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1FC2" w:rsidRPr="00826BEC" w:rsidRDefault="0064735C" w:rsidP="0005591A">
      <w:pPr>
        <w:pStyle w:val="2"/>
        <w:shd w:val="clear" w:color="auto" w:fill="auto"/>
        <w:tabs>
          <w:tab w:val="left" w:pos="851"/>
        </w:tabs>
        <w:spacing w:after="0" w:line="240" w:lineRule="auto"/>
        <w:ind w:left="1134" w:right="4000" w:firstLine="142"/>
        <w:jc w:val="left"/>
        <w:rPr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8" type="#_x0000_t202" style="position:absolute;left:0;text-align:left;margin-left:91.75pt;margin-top:376.95pt;width:382.15pt;height:23.85pt;z-index:1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>
              <w:txbxContent>
                <w:p w:rsidR="0064735C" w:rsidRPr="0064735C" w:rsidRDefault="0064735C" w:rsidP="0064735C">
                  <w:pPr>
                    <w:rPr>
                      <w:sz w:val="16"/>
                      <w:szCs w:val="16"/>
                    </w:rPr>
                  </w:pPr>
                  <w:r w:rsidRPr="0064735C">
                    <w:rPr>
                      <w:b/>
                      <w:sz w:val="16"/>
                      <w:szCs w:val="16"/>
                    </w:rPr>
                    <w:t>Наименование практики</w:t>
                  </w:r>
                  <w:r w:rsidRPr="0064735C">
                    <w:rPr>
                      <w:sz w:val="16"/>
                      <w:szCs w:val="16"/>
                    </w:rPr>
                    <w:t xml:space="preserve"> Преддипломная практика</w:t>
                  </w:r>
                </w:p>
                <w:p w:rsidR="0064735C" w:rsidRDefault="0064735C"/>
              </w:txbxContent>
            </v:textbox>
          </v:shape>
        </w:pict>
      </w:r>
      <w:bookmarkStart w:id="0" w:name="_GoBack"/>
      <w:r w:rsidR="000E0C4B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3pt;height:603.75pt">
            <v:imagedata r:id="rId9" o:title="Untitled"/>
          </v:shape>
        </w:pict>
      </w:r>
      <w:bookmarkEnd w:id="0"/>
    </w:p>
    <w:p w:rsidR="0005591A" w:rsidRDefault="0005591A" w:rsidP="00B124F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5591A" w:rsidRDefault="0005591A" w:rsidP="00B124F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5591A" w:rsidRDefault="0005591A" w:rsidP="00B124F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5591A" w:rsidRDefault="0005591A" w:rsidP="00B124F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5591A" w:rsidRDefault="0005591A" w:rsidP="00B124F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5591A" w:rsidRDefault="0005591A" w:rsidP="00B124F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5591A" w:rsidRDefault="0005591A" w:rsidP="00B124F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5591A" w:rsidRDefault="0064735C" w:rsidP="00B124F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pict>
          <v:shape id="_x0000_i1026" type="#_x0000_t75" style="width:438.75pt;height:620.25pt">
            <v:imagedata r:id="rId10" o:title="Untitled"/>
          </v:shape>
        </w:pict>
      </w:r>
    </w:p>
    <w:p w:rsidR="00161FC2" w:rsidRPr="00F314E1" w:rsidRDefault="00161FC2">
      <w:pPr>
        <w:pStyle w:val="2"/>
        <w:shd w:val="clear" w:color="auto" w:fill="auto"/>
        <w:spacing w:after="0" w:line="270" w:lineRule="exact"/>
        <w:ind w:left="20" w:firstLine="0"/>
        <w:jc w:val="both"/>
      </w:pPr>
    </w:p>
    <w:p w:rsidR="00974B54" w:rsidRDefault="00974B54" w:rsidP="00190273">
      <w:pPr>
        <w:pStyle w:val="2"/>
        <w:shd w:val="clear" w:color="auto" w:fill="auto"/>
        <w:spacing w:after="0" w:line="326" w:lineRule="exact"/>
        <w:ind w:right="400" w:firstLine="0"/>
        <w:jc w:val="left"/>
        <w:rPr>
          <w:b/>
          <w:sz w:val="28"/>
          <w:szCs w:val="28"/>
        </w:rPr>
      </w:pPr>
    </w:p>
    <w:p w:rsidR="00974B54" w:rsidRDefault="00974B54" w:rsidP="00190273">
      <w:pPr>
        <w:pStyle w:val="2"/>
        <w:shd w:val="clear" w:color="auto" w:fill="auto"/>
        <w:spacing w:after="0" w:line="326" w:lineRule="exact"/>
        <w:ind w:right="400" w:firstLine="0"/>
        <w:jc w:val="left"/>
        <w:rPr>
          <w:b/>
          <w:sz w:val="28"/>
          <w:szCs w:val="28"/>
        </w:rPr>
      </w:pPr>
    </w:p>
    <w:p w:rsidR="00974B54" w:rsidRDefault="00974B54" w:rsidP="00190273">
      <w:pPr>
        <w:pStyle w:val="2"/>
        <w:shd w:val="clear" w:color="auto" w:fill="auto"/>
        <w:spacing w:after="0" w:line="326" w:lineRule="exact"/>
        <w:ind w:right="400" w:firstLine="0"/>
        <w:jc w:val="left"/>
        <w:rPr>
          <w:b/>
          <w:sz w:val="28"/>
          <w:szCs w:val="28"/>
        </w:rPr>
      </w:pPr>
    </w:p>
    <w:p w:rsidR="00974B54" w:rsidRDefault="00974B54" w:rsidP="00190273">
      <w:pPr>
        <w:pStyle w:val="2"/>
        <w:shd w:val="clear" w:color="auto" w:fill="auto"/>
        <w:spacing w:after="0" w:line="326" w:lineRule="exact"/>
        <w:ind w:right="400" w:firstLine="0"/>
        <w:jc w:val="left"/>
        <w:rPr>
          <w:b/>
          <w:sz w:val="28"/>
          <w:szCs w:val="28"/>
        </w:rPr>
      </w:pPr>
    </w:p>
    <w:p w:rsidR="00974B54" w:rsidRDefault="00974B54" w:rsidP="00190273">
      <w:pPr>
        <w:pStyle w:val="2"/>
        <w:shd w:val="clear" w:color="auto" w:fill="auto"/>
        <w:spacing w:after="0" w:line="326" w:lineRule="exact"/>
        <w:ind w:right="400" w:firstLine="0"/>
        <w:jc w:val="left"/>
        <w:rPr>
          <w:b/>
          <w:sz w:val="28"/>
          <w:szCs w:val="28"/>
        </w:rPr>
      </w:pPr>
    </w:p>
    <w:p w:rsidR="00161FC2" w:rsidRPr="00553DE0" w:rsidRDefault="00161FC2" w:rsidP="00974B54">
      <w:pPr>
        <w:pStyle w:val="2"/>
        <w:shd w:val="clear" w:color="auto" w:fill="auto"/>
        <w:spacing w:after="0" w:line="326" w:lineRule="exact"/>
        <w:ind w:right="400" w:firstLine="851"/>
        <w:jc w:val="both"/>
        <w:rPr>
          <w:b/>
          <w:sz w:val="28"/>
          <w:szCs w:val="28"/>
        </w:rPr>
      </w:pPr>
      <w:r w:rsidRPr="00553DE0">
        <w:rPr>
          <w:b/>
          <w:sz w:val="28"/>
          <w:szCs w:val="28"/>
        </w:rPr>
        <w:lastRenderedPageBreak/>
        <w:t xml:space="preserve">1.Цели </w:t>
      </w:r>
      <w:r>
        <w:rPr>
          <w:b/>
          <w:sz w:val="28"/>
          <w:szCs w:val="28"/>
        </w:rPr>
        <w:t xml:space="preserve">и задачи преддипломной </w:t>
      </w:r>
      <w:r w:rsidRPr="00553DE0">
        <w:rPr>
          <w:b/>
          <w:sz w:val="28"/>
          <w:szCs w:val="28"/>
        </w:rPr>
        <w:t>практики</w:t>
      </w:r>
    </w:p>
    <w:p w:rsidR="00161FC2" w:rsidRPr="00553DE0" w:rsidRDefault="00161FC2" w:rsidP="00AE561D">
      <w:pPr>
        <w:pStyle w:val="2"/>
        <w:shd w:val="clear" w:color="auto" w:fill="auto"/>
        <w:spacing w:after="0" w:line="240" w:lineRule="auto"/>
        <w:ind w:left="40" w:right="20" w:firstLine="740"/>
        <w:jc w:val="both"/>
        <w:rPr>
          <w:sz w:val="28"/>
          <w:szCs w:val="28"/>
        </w:rPr>
      </w:pPr>
      <w:r w:rsidRPr="00770EAA">
        <w:rPr>
          <w:sz w:val="28"/>
        </w:rPr>
        <w:t xml:space="preserve">Цель преддипломной практики – формирование и развитие компетенций для подготовки бакалавра к решению профессиональных задач в соответствии с профильной направленностью и видами профессиональной деятельности, закрепление и углубление теоретической подготовки бакалавров, совершенствование системных практических навыков бакалавров, </w:t>
      </w:r>
      <w:r w:rsidRPr="00770EAA">
        <w:rPr>
          <w:sz w:val="28"/>
          <w:szCs w:val="28"/>
        </w:rPr>
        <w:t xml:space="preserve"> развитие опыта самостоятельной научно-исследовательской деятельности в области образования.</w:t>
      </w:r>
    </w:p>
    <w:p w:rsidR="00161FC2" w:rsidRPr="00553DE0" w:rsidRDefault="00161FC2" w:rsidP="00AE561D">
      <w:pPr>
        <w:pStyle w:val="2"/>
        <w:shd w:val="clear" w:color="auto" w:fill="auto"/>
        <w:spacing w:after="0" w:line="240" w:lineRule="auto"/>
        <w:ind w:left="720" w:firstLine="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 xml:space="preserve">Задачами </w:t>
      </w:r>
      <w:r>
        <w:rPr>
          <w:sz w:val="28"/>
          <w:szCs w:val="28"/>
        </w:rPr>
        <w:t>преддипломной</w:t>
      </w:r>
      <w:r w:rsidRPr="00553DE0">
        <w:rPr>
          <w:rStyle w:val="a5"/>
          <w:sz w:val="28"/>
          <w:szCs w:val="28"/>
        </w:rPr>
        <w:t xml:space="preserve"> </w:t>
      </w:r>
      <w:r w:rsidRPr="00553DE0">
        <w:rPr>
          <w:sz w:val="28"/>
          <w:szCs w:val="28"/>
        </w:rPr>
        <w:t>практики являются</w:t>
      </w:r>
    </w:p>
    <w:p w:rsidR="00161FC2" w:rsidRPr="00553DE0" w:rsidRDefault="00161FC2" w:rsidP="00AE561D">
      <w:pPr>
        <w:pStyle w:val="2"/>
        <w:numPr>
          <w:ilvl w:val="0"/>
          <w:numId w:val="3"/>
        </w:numPr>
        <w:shd w:val="clear" w:color="auto" w:fill="auto"/>
        <w:tabs>
          <w:tab w:val="left" w:pos="678"/>
        </w:tabs>
        <w:spacing w:after="0" w:line="240" w:lineRule="auto"/>
        <w:ind w:left="40" w:right="20" w:firstLine="42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>развитие общей и профессиональной культуры будущего учителя географии;</w:t>
      </w:r>
    </w:p>
    <w:p w:rsidR="00161FC2" w:rsidRPr="00553DE0" w:rsidRDefault="00161FC2" w:rsidP="00AE561D">
      <w:pPr>
        <w:pStyle w:val="2"/>
        <w:shd w:val="clear" w:color="auto" w:fill="auto"/>
        <w:spacing w:after="0" w:line="240" w:lineRule="auto"/>
        <w:ind w:left="40" w:right="20" w:firstLine="38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553DE0">
        <w:rPr>
          <w:sz w:val="28"/>
          <w:szCs w:val="28"/>
        </w:rPr>
        <w:t>развитие профессионально-личностных качеств (компетенций), обеспечивающих личностную</w:t>
      </w:r>
      <w:r>
        <w:rPr>
          <w:sz w:val="28"/>
          <w:szCs w:val="28"/>
        </w:rPr>
        <w:t>, педагогическую и методическую</w:t>
      </w:r>
      <w:r w:rsidRPr="00553DE0">
        <w:rPr>
          <w:sz w:val="28"/>
          <w:szCs w:val="28"/>
        </w:rPr>
        <w:t xml:space="preserve"> готовность будущего учителя географии к успешной профессиональной деятельности;</w:t>
      </w:r>
    </w:p>
    <w:p w:rsidR="00161FC2" w:rsidRPr="00553DE0" w:rsidRDefault="00161FC2" w:rsidP="00AE561D">
      <w:pPr>
        <w:pStyle w:val="2"/>
        <w:shd w:val="clear" w:color="auto" w:fill="auto"/>
        <w:spacing w:after="0" w:line="240" w:lineRule="auto"/>
        <w:ind w:left="40" w:right="20"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553DE0">
        <w:rPr>
          <w:sz w:val="28"/>
          <w:szCs w:val="28"/>
        </w:rPr>
        <w:t>формирование творческого мышления, индивидуального стиля профессиональной деятельности, исследовательского подхода к ней;</w:t>
      </w:r>
    </w:p>
    <w:p w:rsidR="00161FC2" w:rsidRPr="00553DE0" w:rsidRDefault="00161FC2" w:rsidP="00AE561D">
      <w:pPr>
        <w:pStyle w:val="2"/>
        <w:numPr>
          <w:ilvl w:val="0"/>
          <w:numId w:val="3"/>
        </w:numPr>
        <w:shd w:val="clear" w:color="auto" w:fill="auto"/>
        <w:tabs>
          <w:tab w:val="left" w:pos="674"/>
        </w:tabs>
        <w:spacing w:after="0" w:line="240" w:lineRule="auto"/>
        <w:ind w:left="40" w:right="20" w:firstLine="44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>развитие потребности в педагогическом самообразовании и постоянном самосовершенствовании;</w:t>
      </w:r>
    </w:p>
    <w:p w:rsidR="00161FC2" w:rsidRDefault="00161FC2" w:rsidP="00AE561D">
      <w:pPr>
        <w:pStyle w:val="2"/>
        <w:numPr>
          <w:ilvl w:val="0"/>
          <w:numId w:val="3"/>
        </w:numPr>
        <w:shd w:val="clear" w:color="auto" w:fill="auto"/>
        <w:tabs>
          <w:tab w:val="left" w:pos="674"/>
        </w:tabs>
        <w:spacing w:after="0" w:line="240" w:lineRule="auto"/>
        <w:ind w:left="40" w:right="20" w:firstLine="44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 xml:space="preserve">ознакомление </w:t>
      </w:r>
      <w:r w:rsidRPr="00770EAA">
        <w:rPr>
          <w:sz w:val="28"/>
          <w:szCs w:val="28"/>
        </w:rPr>
        <w:t>обучающихся с</w:t>
      </w:r>
      <w:r w:rsidRPr="00553DE0">
        <w:rPr>
          <w:sz w:val="28"/>
          <w:szCs w:val="28"/>
        </w:rPr>
        <w:t xml:space="preserve"> инновационным разви</w:t>
      </w:r>
      <w:r>
        <w:rPr>
          <w:sz w:val="28"/>
          <w:szCs w:val="28"/>
        </w:rPr>
        <w:t>тием образовательных учреждений;</w:t>
      </w:r>
    </w:p>
    <w:p w:rsidR="00161FC2" w:rsidRPr="00553DE0" w:rsidRDefault="00161FC2" w:rsidP="00AE561D">
      <w:pPr>
        <w:pStyle w:val="2"/>
        <w:numPr>
          <w:ilvl w:val="0"/>
          <w:numId w:val="3"/>
        </w:numPr>
        <w:shd w:val="clear" w:color="auto" w:fill="auto"/>
        <w:tabs>
          <w:tab w:val="left" w:pos="674"/>
        </w:tabs>
        <w:spacing w:after="0" w:line="240" w:lineRule="auto"/>
        <w:ind w:left="40" w:right="20" w:firstLine="440"/>
        <w:jc w:val="both"/>
        <w:rPr>
          <w:sz w:val="28"/>
          <w:szCs w:val="28"/>
        </w:rPr>
      </w:pPr>
      <w:r>
        <w:rPr>
          <w:sz w:val="28"/>
          <w:szCs w:val="28"/>
        </w:rPr>
        <w:t>формирование опыта самостоятельной исследовательской деятельности обучающихся в области образования.</w:t>
      </w:r>
    </w:p>
    <w:p w:rsidR="00161FC2" w:rsidRPr="00553DE0" w:rsidRDefault="00161FC2" w:rsidP="00B124FD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53DE0">
        <w:rPr>
          <w:rFonts w:ascii="Times New Roman" w:hAnsi="Times New Roman" w:cs="Times New Roman"/>
          <w:b/>
          <w:bCs/>
          <w:sz w:val="28"/>
          <w:szCs w:val="28"/>
        </w:rPr>
        <w:t xml:space="preserve">2 Перечень планируемых результатов обучения при прохождении </w:t>
      </w:r>
      <w:r>
        <w:rPr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 w:rsidRPr="00553DE0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161FC2" w:rsidRPr="00553DE0" w:rsidRDefault="00161FC2" w:rsidP="008D5286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53DE0">
        <w:rPr>
          <w:rFonts w:ascii="Times New Roman" w:hAnsi="Times New Roman" w:cs="Times New Roman"/>
          <w:bCs/>
          <w:sz w:val="28"/>
          <w:szCs w:val="28"/>
        </w:rPr>
        <w:t xml:space="preserve">В результате прохождения </w:t>
      </w:r>
      <w:r>
        <w:rPr>
          <w:rFonts w:ascii="Times New Roman" w:hAnsi="Times New Roman" w:cs="Times New Roman"/>
          <w:bCs/>
          <w:sz w:val="28"/>
          <w:szCs w:val="28"/>
        </w:rPr>
        <w:t>преддипломной</w:t>
      </w:r>
      <w:r w:rsidRPr="00553DE0">
        <w:rPr>
          <w:rFonts w:ascii="Times New Roman" w:hAnsi="Times New Roman" w:cs="Times New Roman"/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</w:t>
      </w:r>
      <w:r w:rsidR="005B624B">
        <w:rPr>
          <w:rFonts w:ascii="Times New Roman" w:hAnsi="Times New Roman" w:cs="Times New Roman"/>
          <w:bCs/>
          <w:sz w:val="28"/>
          <w:szCs w:val="28"/>
        </w:rPr>
        <w:t>трировать следующие результаты:</w:t>
      </w:r>
      <w:r w:rsidR="0065646A" w:rsidRPr="0065646A">
        <w:t xml:space="preserve"> </w:t>
      </w:r>
      <w:r w:rsidR="0065646A" w:rsidRPr="0065646A">
        <w:rPr>
          <w:rFonts w:ascii="Times New Roman" w:hAnsi="Times New Roman" w:cs="Times New Roman"/>
          <w:bCs/>
          <w:sz w:val="28"/>
          <w:szCs w:val="28"/>
        </w:rPr>
        <w:t>ОПК-2; ОПК-4; ОПК-1; ОК-6; ОК-7; ПК-4; ПК-7; ПК-1; ПК-3; ПК-5; ПК-6; ПК-2; ПК-10; ПК-8; ПК-9; ПК-12; ПК-11</w:t>
      </w:r>
    </w:p>
    <w:p w:rsidR="00161FC2" w:rsidRPr="0040601E" w:rsidRDefault="00161FC2" w:rsidP="0040601E">
      <w:pPr>
        <w:autoSpaceDE w:val="0"/>
        <w:autoSpaceDN w:val="0"/>
        <w:adjustRightInd w:val="0"/>
        <w:ind w:left="540"/>
        <w:jc w:val="both"/>
        <w:rPr>
          <w:color w:val="7030A0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565"/>
        <w:gridCol w:w="3787"/>
        <w:gridCol w:w="4774"/>
      </w:tblGrid>
      <w:tr w:rsidR="00161FC2" w:rsidRPr="00FA18DE" w:rsidTr="008853DB">
        <w:tc>
          <w:tcPr>
            <w:tcW w:w="1565" w:type="dxa"/>
          </w:tcPr>
          <w:p w:rsidR="00161FC2" w:rsidRPr="008853DB" w:rsidRDefault="00161FC2" w:rsidP="008853D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Cs/>
                <w:color w:val="auto"/>
              </w:rPr>
              <w:t>Код</w:t>
            </w:r>
          </w:p>
          <w:p w:rsidR="00161FC2" w:rsidRPr="008853DB" w:rsidRDefault="00161FC2" w:rsidP="008853D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Cs/>
                <w:color w:val="auto"/>
              </w:rPr>
              <w:t>компетенции</w:t>
            </w:r>
          </w:p>
        </w:tc>
        <w:tc>
          <w:tcPr>
            <w:tcW w:w="3787" w:type="dxa"/>
          </w:tcPr>
          <w:p w:rsidR="00161FC2" w:rsidRPr="008853DB" w:rsidRDefault="00161FC2" w:rsidP="008853D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Cs/>
                <w:color w:val="auto"/>
              </w:rPr>
              <w:t>Результаты освоения ОПОП</w:t>
            </w:r>
          </w:p>
          <w:p w:rsidR="00161FC2" w:rsidRPr="008853DB" w:rsidRDefault="00161FC2" w:rsidP="008853D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i/>
                <w:iCs/>
                <w:color w:val="auto"/>
              </w:rPr>
            </w:pPr>
            <w:r w:rsidRPr="008853DB">
              <w:rPr>
                <w:rFonts w:ascii="Times New Roman" w:hAnsi="Times New Roman" w:cs="Times New Roman"/>
                <w:bCs/>
                <w:i/>
                <w:iCs/>
                <w:color w:val="auto"/>
              </w:rPr>
              <w:t xml:space="preserve">Содержание компетенций </w:t>
            </w:r>
          </w:p>
          <w:p w:rsidR="00161FC2" w:rsidRPr="008853DB" w:rsidRDefault="00161FC2" w:rsidP="008853D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i/>
                <w:iCs/>
                <w:color w:val="auto"/>
              </w:rPr>
            </w:pPr>
            <w:r w:rsidRPr="008853DB">
              <w:rPr>
                <w:rFonts w:ascii="Times New Roman" w:hAnsi="Times New Roman" w:cs="Times New Roman"/>
                <w:bCs/>
                <w:i/>
                <w:iCs/>
                <w:color w:val="auto"/>
              </w:rPr>
              <w:t>(в соответствии с ФГОС)</w:t>
            </w:r>
          </w:p>
        </w:tc>
        <w:tc>
          <w:tcPr>
            <w:tcW w:w="4774" w:type="dxa"/>
          </w:tcPr>
          <w:p w:rsidR="00161FC2" w:rsidRPr="008853DB" w:rsidRDefault="00161FC2" w:rsidP="008853D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Cs/>
                <w:color w:val="auto"/>
              </w:rPr>
              <w:t>Перечень планируемых</w:t>
            </w:r>
          </w:p>
          <w:p w:rsidR="00161FC2" w:rsidRPr="008853DB" w:rsidRDefault="00161FC2" w:rsidP="008853D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Cs/>
                <w:color w:val="auto"/>
              </w:rPr>
              <w:t>результатов обучения</w:t>
            </w:r>
          </w:p>
        </w:tc>
      </w:tr>
      <w:tr w:rsidR="00161FC2" w:rsidRPr="00FA18DE" w:rsidTr="008853DB">
        <w:tc>
          <w:tcPr>
            <w:tcW w:w="1565" w:type="dxa"/>
          </w:tcPr>
          <w:p w:rsidR="00161FC2" w:rsidRPr="008853DB" w:rsidRDefault="00161FC2" w:rsidP="008853D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Cs/>
                <w:color w:val="auto"/>
              </w:rPr>
              <w:t>ОК-6</w:t>
            </w:r>
          </w:p>
        </w:tc>
        <w:tc>
          <w:tcPr>
            <w:tcW w:w="3787" w:type="dxa"/>
          </w:tcPr>
          <w:p w:rsidR="00161FC2" w:rsidRPr="008853DB" w:rsidRDefault="00161FC2" w:rsidP="008853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</w:rPr>
              <w:t>способность к самоорганизации и самообразованию</w:t>
            </w:r>
          </w:p>
        </w:tc>
        <w:tc>
          <w:tcPr>
            <w:tcW w:w="4774" w:type="dxa"/>
          </w:tcPr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>Знать:</w:t>
            </w:r>
            <w:r w:rsidRPr="008853DB">
              <w:rPr>
                <w:rFonts w:ascii="Times New Roman" w:hAnsi="Times New Roman" w:cs="Times New Roman"/>
              </w:rPr>
              <w:t xml:space="preserve"> 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>Структуру самосознания, его роль в жизнедеятельности личности; виды самооценки, уровни притязаний, их влияния на результат образовательной, профессиональной деятельности; этапы профессионального становления личности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>Уметь:</w:t>
            </w:r>
            <w:r w:rsidRPr="008853DB">
              <w:rPr>
                <w:rFonts w:ascii="Times New Roman" w:hAnsi="Times New Roman" w:cs="Times New Roman"/>
              </w:rPr>
              <w:t xml:space="preserve"> 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>Самостоятельно оценивать роль новых знаний, навыков и компетенций в образовательной, профессиональной деятельности; планировать и осуществлять свою деятельность с учетом результатов анализа, оценивать и прогнозировать последствия своей социальной и профессиональной деятельности</w:t>
            </w:r>
          </w:p>
          <w:p w:rsidR="00161FC2" w:rsidRPr="008853DB" w:rsidRDefault="00161FC2" w:rsidP="008853D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lastRenderedPageBreak/>
              <w:t>Владеть:</w:t>
            </w:r>
            <w:r w:rsidRPr="008853DB">
              <w:rPr>
                <w:rFonts w:ascii="Times New Roman" w:hAnsi="Times New Roman" w:cs="Times New Roman"/>
              </w:rPr>
              <w:t xml:space="preserve"> 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>Навыками познавательной и учебной деятельности, навыками разрешения проблем; формами и методами самообучения и самоконтроля.</w:t>
            </w:r>
          </w:p>
        </w:tc>
      </w:tr>
      <w:tr w:rsidR="00161FC2" w:rsidRPr="00FA18DE" w:rsidTr="008853DB">
        <w:tc>
          <w:tcPr>
            <w:tcW w:w="1565" w:type="dxa"/>
          </w:tcPr>
          <w:p w:rsidR="00161FC2" w:rsidRPr="008853DB" w:rsidRDefault="00161FC2" w:rsidP="008853D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Cs/>
                <w:color w:val="auto"/>
              </w:rPr>
              <w:lastRenderedPageBreak/>
              <w:t>ОК-7</w:t>
            </w:r>
          </w:p>
        </w:tc>
        <w:tc>
          <w:tcPr>
            <w:tcW w:w="3787" w:type="dxa"/>
          </w:tcPr>
          <w:p w:rsidR="00161FC2" w:rsidRPr="008853DB" w:rsidRDefault="00161FC2" w:rsidP="008853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</w:rPr>
              <w:t>способность использовать базовые правовые знания в различных сферах деятельности</w:t>
            </w:r>
          </w:p>
        </w:tc>
        <w:tc>
          <w:tcPr>
            <w:tcW w:w="4774" w:type="dxa"/>
          </w:tcPr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>Знать:</w:t>
            </w:r>
            <w:r w:rsidRPr="008853DB">
              <w:rPr>
                <w:rFonts w:ascii="Times New Roman" w:hAnsi="Times New Roman" w:cs="Times New Roman"/>
              </w:rPr>
              <w:t xml:space="preserve"> основные категории образовательного права и основные нормативно-правовые документы в сфере образования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>Уметь:</w:t>
            </w:r>
            <w:r w:rsidRPr="008853DB">
              <w:rPr>
                <w:rFonts w:ascii="Times New Roman" w:hAnsi="Times New Roman" w:cs="Times New Roman"/>
              </w:rPr>
              <w:t xml:space="preserve"> использовать нормативно-правовые знания в сфере образования</w:t>
            </w:r>
          </w:p>
          <w:p w:rsidR="00161FC2" w:rsidRPr="008853DB" w:rsidRDefault="00161FC2" w:rsidP="008853D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 xml:space="preserve">Владеть: навыками </w:t>
            </w:r>
            <w:r w:rsidRPr="008853DB">
              <w:rPr>
                <w:rFonts w:ascii="Times New Roman" w:hAnsi="Times New Roman" w:cs="Times New Roman"/>
              </w:rPr>
              <w:t>анализа и применения правовых знаний в своей профессиональной педагогической деятельности</w:t>
            </w:r>
          </w:p>
        </w:tc>
      </w:tr>
      <w:tr w:rsidR="00161FC2" w:rsidRPr="00FA18DE" w:rsidTr="008853DB">
        <w:tc>
          <w:tcPr>
            <w:tcW w:w="1565" w:type="dxa"/>
          </w:tcPr>
          <w:p w:rsidR="00161FC2" w:rsidRPr="008853DB" w:rsidRDefault="00161FC2" w:rsidP="008853D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t xml:space="preserve">ОПК-1 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3787" w:type="dxa"/>
          </w:tcPr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t>осознание социальной значимости своей будущей профессии, обладанием мотивацией к осуществлению профессиональной деятельности;</w:t>
            </w:r>
          </w:p>
        </w:tc>
        <w:tc>
          <w:tcPr>
            <w:tcW w:w="4774" w:type="dxa"/>
          </w:tcPr>
          <w:p w:rsidR="00161FC2" w:rsidRPr="008853DB" w:rsidRDefault="00161FC2" w:rsidP="008853DB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>Знать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 xml:space="preserve">: </w:t>
            </w:r>
            <w:r w:rsidRPr="008853DB">
              <w:rPr>
                <w:rFonts w:ascii="Times New Roman" w:hAnsi="Times New Roman" w:cs="Times New Roman"/>
                <w:color w:val="auto"/>
              </w:rPr>
              <w:t>требования к результатам освоения основной образовательной программы бакалавриата;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color w:val="auto"/>
              </w:rPr>
              <w:t>Уметь</w:t>
            </w:r>
            <w:r w:rsidRPr="008853DB">
              <w:rPr>
                <w:rFonts w:ascii="Times New Roman" w:hAnsi="Times New Roman" w:cs="Times New Roman"/>
                <w:color w:val="auto"/>
              </w:rPr>
              <w:t>: осуществлять профессиональную педагогическую деятельность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color w:val="auto"/>
              </w:rPr>
              <w:t>Владеть</w:t>
            </w:r>
            <w:r w:rsidRPr="008853DB">
              <w:rPr>
                <w:rFonts w:ascii="Times New Roman" w:hAnsi="Times New Roman" w:cs="Times New Roman"/>
                <w:color w:val="auto"/>
              </w:rPr>
              <w:t>: профессиональными педагогическими компетенциями</w:t>
            </w:r>
          </w:p>
        </w:tc>
      </w:tr>
      <w:tr w:rsidR="00161FC2" w:rsidRPr="00FA18DE" w:rsidTr="008853DB">
        <w:tc>
          <w:tcPr>
            <w:tcW w:w="1565" w:type="dxa"/>
          </w:tcPr>
          <w:p w:rsidR="00161FC2" w:rsidRPr="008853DB" w:rsidRDefault="00161FC2" w:rsidP="008853D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t>ОПК-2</w:t>
            </w:r>
          </w:p>
        </w:tc>
        <w:tc>
          <w:tcPr>
            <w:tcW w:w="3787" w:type="dxa"/>
          </w:tcPr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t>способность осуществлять обучение, воспитание и развитие с учетом социальных, возрастных,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t>психофизических и индивидуальных особенностей, в том числе особых образовательных потребностей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t>обучающихся</w:t>
            </w:r>
          </w:p>
        </w:tc>
        <w:tc>
          <w:tcPr>
            <w:tcW w:w="4774" w:type="dxa"/>
          </w:tcPr>
          <w:p w:rsidR="00161FC2" w:rsidRPr="008853DB" w:rsidRDefault="00161FC2" w:rsidP="008853DB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>Знать: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 xml:space="preserve"> особенности организации процессов обучения,</w:t>
            </w:r>
          </w:p>
          <w:p w:rsidR="00161FC2" w:rsidRPr="008853DB" w:rsidRDefault="00161FC2" w:rsidP="008853DB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Cs/>
                <w:color w:val="auto"/>
              </w:rPr>
              <w:t>воспитания и развития с учетом социальных, возрастных,</w:t>
            </w:r>
          </w:p>
          <w:p w:rsidR="00161FC2" w:rsidRPr="008853DB" w:rsidRDefault="00161FC2" w:rsidP="008853DB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Cs/>
                <w:color w:val="auto"/>
              </w:rPr>
              <w:t>психофизических и индивидуальных особенностей, в том числе</w:t>
            </w:r>
          </w:p>
          <w:p w:rsidR="00161FC2" w:rsidRPr="008853DB" w:rsidRDefault="00161FC2" w:rsidP="008853DB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Cs/>
                <w:color w:val="auto"/>
              </w:rPr>
              <w:t>особых образовательных потребностей обучающихся;</w:t>
            </w:r>
          </w:p>
          <w:p w:rsidR="00161FC2" w:rsidRPr="008853DB" w:rsidRDefault="00161FC2" w:rsidP="008853DB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>Уметь: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 xml:space="preserve"> осуществлять обучение, воспитание и развитие с учетом</w:t>
            </w:r>
          </w:p>
          <w:p w:rsidR="00161FC2" w:rsidRPr="008853DB" w:rsidRDefault="00161FC2" w:rsidP="008853DB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Cs/>
                <w:color w:val="auto"/>
              </w:rPr>
              <w:t>социальных, возрастных, психофизических и индивидуальных</w:t>
            </w:r>
          </w:p>
          <w:p w:rsidR="00161FC2" w:rsidRPr="008853DB" w:rsidRDefault="00161FC2" w:rsidP="008853DB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Cs/>
                <w:color w:val="auto"/>
              </w:rPr>
              <w:t>особенностей, в том числе особых образовательных</w:t>
            </w:r>
          </w:p>
          <w:p w:rsidR="00161FC2" w:rsidRPr="008853DB" w:rsidRDefault="00161FC2" w:rsidP="008853DB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Cs/>
                <w:color w:val="auto"/>
              </w:rPr>
              <w:t>потребностей обучающихся;</w:t>
            </w:r>
          </w:p>
          <w:p w:rsidR="00161FC2" w:rsidRPr="008853DB" w:rsidRDefault="00161FC2" w:rsidP="008853DB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 xml:space="preserve"> навыками организации образовательного процесса с учетом социальных, возрастных, психофизических и индивидуальных особенностей, в том числе особых</w:t>
            </w:r>
          </w:p>
          <w:p w:rsidR="00161FC2" w:rsidRPr="008853DB" w:rsidRDefault="00161FC2" w:rsidP="008853DB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Cs/>
                <w:color w:val="auto"/>
              </w:rPr>
              <w:t>образовательных потребностей обучающихся.</w:t>
            </w:r>
          </w:p>
        </w:tc>
      </w:tr>
      <w:tr w:rsidR="00161FC2" w:rsidRPr="00FA18DE" w:rsidTr="008853DB">
        <w:tc>
          <w:tcPr>
            <w:tcW w:w="1565" w:type="dxa"/>
          </w:tcPr>
          <w:p w:rsidR="00161FC2" w:rsidRPr="008853DB" w:rsidRDefault="00161FC2" w:rsidP="008853D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t xml:space="preserve">ОПК-4 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3787" w:type="dxa"/>
          </w:tcPr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t>способность нести ответственность за результаты своей профессиональной деятельности;</w:t>
            </w:r>
          </w:p>
        </w:tc>
        <w:tc>
          <w:tcPr>
            <w:tcW w:w="4774" w:type="dxa"/>
          </w:tcPr>
          <w:p w:rsidR="00161FC2" w:rsidRPr="008853DB" w:rsidRDefault="00161FC2" w:rsidP="008853DB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>Знать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 xml:space="preserve">: </w:t>
            </w:r>
            <w:r w:rsidRPr="008853DB">
              <w:rPr>
                <w:rFonts w:ascii="Times New Roman" w:hAnsi="Times New Roman" w:cs="Times New Roman"/>
                <w:color w:val="auto"/>
              </w:rPr>
              <w:t>требования к результатам освоения основной образовательной программы бакалавриата;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color w:val="auto"/>
              </w:rPr>
              <w:t>Уметь</w:t>
            </w:r>
            <w:r w:rsidRPr="008853DB">
              <w:rPr>
                <w:rFonts w:ascii="Times New Roman" w:hAnsi="Times New Roman" w:cs="Times New Roman"/>
                <w:color w:val="auto"/>
              </w:rPr>
              <w:t>: осуществлять профессиональную педагогическую деятельность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color w:val="auto"/>
              </w:rPr>
              <w:t>Владеть</w:t>
            </w:r>
            <w:r w:rsidRPr="008853DB">
              <w:rPr>
                <w:rFonts w:ascii="Times New Roman" w:hAnsi="Times New Roman" w:cs="Times New Roman"/>
                <w:color w:val="auto"/>
              </w:rPr>
              <w:t>: профессиональными педагогическими компетенциями</w:t>
            </w:r>
          </w:p>
        </w:tc>
      </w:tr>
      <w:tr w:rsidR="00161FC2" w:rsidRPr="00FA18DE" w:rsidTr="008853DB">
        <w:tc>
          <w:tcPr>
            <w:tcW w:w="1565" w:type="dxa"/>
          </w:tcPr>
          <w:p w:rsidR="00161FC2" w:rsidRPr="008853DB" w:rsidRDefault="00161FC2" w:rsidP="008853D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t>ПК-1</w:t>
            </w:r>
          </w:p>
        </w:tc>
        <w:tc>
          <w:tcPr>
            <w:tcW w:w="3787" w:type="dxa"/>
          </w:tcPr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t xml:space="preserve">готовностью реализовывать образовательные программы по </w:t>
            </w:r>
            <w:r w:rsidRPr="008853DB">
              <w:rPr>
                <w:rFonts w:ascii="Times New Roman" w:hAnsi="Times New Roman" w:cs="Times New Roman"/>
                <w:color w:val="auto"/>
              </w:rPr>
              <w:lastRenderedPageBreak/>
              <w:t>учебным предметам в соответствии с требованиями образовательных стандартов</w:t>
            </w:r>
          </w:p>
        </w:tc>
        <w:tc>
          <w:tcPr>
            <w:tcW w:w="4774" w:type="dxa"/>
          </w:tcPr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lastRenderedPageBreak/>
              <w:t xml:space="preserve">Знать: 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>многообразие программ по географии, их структуру и содержание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lastRenderedPageBreak/>
              <w:t>Уметь: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 xml:space="preserve"> проектировать процесс обучения географии в соответствии в образовательной программой по географии и требованиями ФГОС ООО, ФГОС ОСО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 xml:space="preserve">Владеть: 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>навыками реализации</w:t>
            </w:r>
            <w:r w:rsidRPr="008853DB">
              <w:rPr>
                <w:rFonts w:ascii="Times New Roman" w:hAnsi="Times New Roman" w:cs="Times New Roman"/>
                <w:color w:val="auto"/>
              </w:rPr>
              <w:t xml:space="preserve"> образовательных программ по географии в соответствии с требованиями образовательных стандартов</w:t>
            </w:r>
          </w:p>
        </w:tc>
      </w:tr>
      <w:tr w:rsidR="00161FC2" w:rsidRPr="00FA18DE" w:rsidTr="008853DB">
        <w:tc>
          <w:tcPr>
            <w:tcW w:w="1565" w:type="dxa"/>
          </w:tcPr>
          <w:p w:rsidR="00161FC2" w:rsidRPr="008853DB" w:rsidRDefault="00161FC2" w:rsidP="008853D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lastRenderedPageBreak/>
              <w:t>ПК-2</w:t>
            </w:r>
          </w:p>
        </w:tc>
        <w:tc>
          <w:tcPr>
            <w:tcW w:w="3787" w:type="dxa"/>
          </w:tcPr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t>способностью использовать современные методы и технологии обучения и диагностики</w:t>
            </w:r>
          </w:p>
        </w:tc>
        <w:tc>
          <w:tcPr>
            <w:tcW w:w="4774" w:type="dxa"/>
          </w:tcPr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>Знать: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 xml:space="preserve"> классификации методов обучения и  образовательных технологий, особенности их реализации в обучении географии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>Уметь: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 xml:space="preserve"> проектировать процесс обучения географии с учетом оптимального выбора и применения современных методов и технологий облучения географии</w:t>
            </w:r>
          </w:p>
          <w:p w:rsidR="00161FC2" w:rsidRPr="008853DB" w:rsidRDefault="00161FC2" w:rsidP="008853DB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 xml:space="preserve">Владеть: 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>навыками</w:t>
            </w:r>
            <w:r w:rsidRPr="008853DB">
              <w:rPr>
                <w:rFonts w:ascii="Times New Roman" w:hAnsi="Times New Roman" w:cs="Times New Roman"/>
                <w:color w:val="auto"/>
              </w:rPr>
              <w:t xml:space="preserve"> использования современных методов и технологий обучения и диагностики</w:t>
            </w:r>
          </w:p>
        </w:tc>
      </w:tr>
      <w:tr w:rsidR="00161FC2" w:rsidRPr="00FA18DE" w:rsidTr="008853DB">
        <w:tc>
          <w:tcPr>
            <w:tcW w:w="1565" w:type="dxa"/>
          </w:tcPr>
          <w:p w:rsidR="00161FC2" w:rsidRPr="008853DB" w:rsidRDefault="00161FC2" w:rsidP="008853D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t xml:space="preserve">ПК-3 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3787" w:type="dxa"/>
          </w:tcPr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t>готовность применять современные методики и технологии, методы диагностирования достижений обучающихся для обеспечения качества учебно-воспитательного процесса;</w:t>
            </w:r>
          </w:p>
        </w:tc>
        <w:tc>
          <w:tcPr>
            <w:tcW w:w="4774" w:type="dxa"/>
          </w:tcPr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>знать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 xml:space="preserve">: современные методики и 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Cs/>
                <w:color w:val="auto"/>
              </w:rPr>
              <w:t>инновационные педагогические технологии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>уметь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>: проектировать образовательный процесс с применением  современных технологий обучения, проектировать современные средства диагностики и оценивания качества образования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>владеть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 xml:space="preserve"> современными методиками и технологиями обучения</w:t>
            </w:r>
          </w:p>
        </w:tc>
      </w:tr>
      <w:tr w:rsidR="008E2163" w:rsidRPr="00FA18DE" w:rsidTr="008853DB">
        <w:tc>
          <w:tcPr>
            <w:tcW w:w="1565" w:type="dxa"/>
          </w:tcPr>
          <w:p w:rsidR="008E2163" w:rsidRPr="00DA3C32" w:rsidRDefault="008E2163" w:rsidP="00D81EE8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ПК-4</w:t>
            </w:r>
            <w:r w:rsidRPr="00DA3C32">
              <w:rPr>
                <w:rFonts w:ascii="Times New Roman" w:hAnsi="Times New Roman" w:cs="Times New Roman"/>
                <w:color w:val="auto"/>
              </w:rPr>
              <w:t xml:space="preserve"> </w:t>
            </w:r>
          </w:p>
          <w:p w:rsidR="008E2163" w:rsidRPr="00A33150" w:rsidRDefault="008E2163" w:rsidP="00D81EE8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787" w:type="dxa"/>
          </w:tcPr>
          <w:p w:rsidR="008E2163" w:rsidRPr="00A33150" w:rsidRDefault="008E2163" w:rsidP="00D81E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DA3C32">
              <w:rPr>
                <w:rFonts w:ascii="Times New Roman" w:hAnsi="Times New Roman" w:cs="Times New Roman"/>
                <w:color w:val="auto"/>
              </w:rPr>
      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  <w:tc>
          <w:tcPr>
            <w:tcW w:w="4774" w:type="dxa"/>
          </w:tcPr>
          <w:p w:rsidR="008E2163" w:rsidRDefault="008E2163" w:rsidP="00D81E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DA3C32">
              <w:rPr>
                <w:rFonts w:ascii="Times New Roman" w:hAnsi="Times New Roman" w:cs="Times New Roman"/>
                <w:b/>
                <w:bCs/>
                <w:color w:val="auto"/>
              </w:rPr>
              <w:t>знать:</w:t>
            </w:r>
            <w:r w:rsidRPr="00DA3C32">
              <w:rPr>
                <w:rFonts w:ascii="Times New Roman" w:hAnsi="Times New Roman" w:cs="Times New Roman"/>
                <w:bCs/>
                <w:color w:val="auto"/>
              </w:rPr>
              <w:t xml:space="preserve"> возможности образовательной среды для достижения личностных, метапредметных и предметных результатов обучения </w:t>
            </w:r>
          </w:p>
          <w:p w:rsidR="008E2163" w:rsidRPr="00DA3C32" w:rsidRDefault="008E2163" w:rsidP="00D81E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DA3C32">
              <w:rPr>
                <w:rFonts w:ascii="Times New Roman" w:hAnsi="Times New Roman" w:cs="Times New Roman"/>
                <w:bCs/>
                <w:color w:val="auto"/>
              </w:rPr>
              <w:t>уметь: использовать возможности образовательной среды для достижения личностных, метапредметных и предметных результатов обучения</w:t>
            </w:r>
          </w:p>
          <w:p w:rsidR="008E2163" w:rsidRPr="00A33150" w:rsidRDefault="008E2163" w:rsidP="00D81E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DA3C32">
              <w:rPr>
                <w:rFonts w:ascii="Times New Roman" w:hAnsi="Times New Roman" w:cs="Times New Roman"/>
                <w:bCs/>
                <w:color w:val="auto"/>
              </w:rPr>
              <w:t>владеть современными возможност</w:t>
            </w:r>
            <w:r>
              <w:rPr>
                <w:rFonts w:ascii="Times New Roman" w:hAnsi="Times New Roman" w:cs="Times New Roman"/>
                <w:bCs/>
                <w:color w:val="auto"/>
              </w:rPr>
              <w:t>ями</w:t>
            </w:r>
            <w:r w:rsidRPr="00DA3C32">
              <w:rPr>
                <w:rFonts w:ascii="Times New Roman" w:hAnsi="Times New Roman" w:cs="Times New Roman"/>
                <w:bCs/>
                <w:color w:val="auto"/>
              </w:rPr>
              <w:t xml:space="preserve">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161FC2" w:rsidRPr="00FA18DE" w:rsidTr="008853DB">
        <w:tc>
          <w:tcPr>
            <w:tcW w:w="1565" w:type="dxa"/>
          </w:tcPr>
          <w:p w:rsidR="00161FC2" w:rsidRPr="008853DB" w:rsidRDefault="00161FC2" w:rsidP="008853D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t xml:space="preserve">ПК-5 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3787" w:type="dxa"/>
          </w:tcPr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t>способность использовать возможности образовательной среды для формирования универсальных видов учебной деятельности и обеспечения качества учебно-воспитательного процесса;</w:t>
            </w:r>
          </w:p>
        </w:tc>
        <w:tc>
          <w:tcPr>
            <w:tcW w:w="4774" w:type="dxa"/>
          </w:tcPr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>Знать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>: виды УУД, их содержание, методы и приемы их формирования;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>Уметь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>: проектировать и организовывать процесс обучения географии с целью формирования у обучающихся универсальных видов учебной деятельности;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>Владеть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>: методикой формирования УУД в процессе обучения географии.</w:t>
            </w:r>
          </w:p>
        </w:tc>
      </w:tr>
      <w:tr w:rsidR="00161FC2" w:rsidRPr="00FA18DE" w:rsidTr="008853DB">
        <w:tc>
          <w:tcPr>
            <w:tcW w:w="1565" w:type="dxa"/>
          </w:tcPr>
          <w:p w:rsidR="00161FC2" w:rsidRPr="008853DB" w:rsidRDefault="00161FC2" w:rsidP="008853D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t xml:space="preserve">ПК-6 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3787" w:type="dxa"/>
          </w:tcPr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lastRenderedPageBreak/>
              <w:t xml:space="preserve">готовность к взаимодействию с </w:t>
            </w:r>
            <w:r w:rsidRPr="008853DB">
              <w:rPr>
                <w:rFonts w:ascii="Times New Roman" w:hAnsi="Times New Roman" w:cs="Times New Roman"/>
                <w:color w:val="auto"/>
              </w:rPr>
              <w:lastRenderedPageBreak/>
              <w:t>учениками, родителями, коллегами, социальными партнерами;</w:t>
            </w:r>
          </w:p>
        </w:tc>
        <w:tc>
          <w:tcPr>
            <w:tcW w:w="4774" w:type="dxa"/>
          </w:tcPr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lastRenderedPageBreak/>
              <w:t>знать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 xml:space="preserve">: психолого-педагогические основы 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lastRenderedPageBreak/>
              <w:t>взаимодействия с участниками образовательного процесса – обучающимися, их родителями, коллегами, педагогическим коллективом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>уметь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 xml:space="preserve">: осуществлять руководство детским коллективом, учитывая социальные, этноконфессиональные и культурные различия обучающихся 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>владеть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>: навыками взаимодействовать с участниками образовательного процесса</w:t>
            </w:r>
          </w:p>
        </w:tc>
      </w:tr>
      <w:tr w:rsidR="00161FC2" w:rsidRPr="00FA18DE" w:rsidTr="008853DB">
        <w:tc>
          <w:tcPr>
            <w:tcW w:w="1565" w:type="dxa"/>
          </w:tcPr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lastRenderedPageBreak/>
              <w:t>ПК-7</w:t>
            </w:r>
          </w:p>
        </w:tc>
        <w:tc>
          <w:tcPr>
            <w:tcW w:w="3787" w:type="dxa"/>
          </w:tcPr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t>способность организовывать сотрудничество обучающихся, поддерживать активность и инициативность, самостоятельность обучающихся, их творческие способности.</w:t>
            </w:r>
          </w:p>
        </w:tc>
        <w:tc>
          <w:tcPr>
            <w:tcW w:w="4774" w:type="dxa"/>
          </w:tcPr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>Знать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>: формы организации учебной деятельности обучающихся, способы активизации УД особенности их применения;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>Уметь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>: применять групповые, парные формы работы обучающихся,</w:t>
            </w:r>
            <w:r w:rsidRPr="008853DB">
              <w:rPr>
                <w:rFonts w:ascii="Times New Roman" w:hAnsi="Times New Roman" w:cs="Times New Roman"/>
                <w:color w:val="auto"/>
              </w:rPr>
              <w:t xml:space="preserve"> организовывать их сотрудничество, поддерживать активность, инициативность и самостоятельность; развивать  их творческие способности;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color w:val="auto"/>
              </w:rPr>
              <w:t>Владеть</w:t>
            </w:r>
            <w:r w:rsidRPr="008853DB">
              <w:rPr>
                <w:rFonts w:ascii="Times New Roman" w:hAnsi="Times New Roman" w:cs="Times New Roman"/>
                <w:color w:val="auto"/>
              </w:rPr>
              <w:t>: методикой организации активной творческой деятельности школьников.</w:t>
            </w:r>
          </w:p>
        </w:tc>
      </w:tr>
      <w:tr w:rsidR="00161FC2" w:rsidRPr="00FA18DE" w:rsidTr="008853DB">
        <w:tc>
          <w:tcPr>
            <w:tcW w:w="1565" w:type="dxa"/>
          </w:tcPr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t>ПК-8</w:t>
            </w:r>
          </w:p>
        </w:tc>
        <w:tc>
          <w:tcPr>
            <w:tcW w:w="3787" w:type="dxa"/>
          </w:tcPr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t>способность проектировать образовательные программы</w:t>
            </w:r>
          </w:p>
        </w:tc>
        <w:tc>
          <w:tcPr>
            <w:tcW w:w="4774" w:type="dxa"/>
          </w:tcPr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 xml:space="preserve">Знать: 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>общетеоретические методы исследования, методологию и методы научно-исследовательской и педагогической деятельности.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 xml:space="preserve">Уметь: 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>применять методологические подходы в исследовательской и практической деятельности.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 xml:space="preserve">Владеть: 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>навыками проектирования образовательных программ, культурой и навыками общения.</w:t>
            </w:r>
          </w:p>
        </w:tc>
      </w:tr>
      <w:tr w:rsidR="00161FC2" w:rsidRPr="00FA18DE" w:rsidTr="008853DB">
        <w:tc>
          <w:tcPr>
            <w:tcW w:w="1565" w:type="dxa"/>
          </w:tcPr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t>ПК-9</w:t>
            </w:r>
          </w:p>
        </w:tc>
        <w:tc>
          <w:tcPr>
            <w:tcW w:w="3787" w:type="dxa"/>
          </w:tcPr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t>способность проектировать индивидуальные образовательные маршруты обучающихся</w:t>
            </w:r>
          </w:p>
        </w:tc>
        <w:tc>
          <w:tcPr>
            <w:tcW w:w="4774" w:type="dxa"/>
          </w:tcPr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 xml:space="preserve">Знать: 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>возможности креативного подхода к решению исследовательских задач.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 xml:space="preserve">Уметь: 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>анализировать собственную профессиональную деятельность, планировать этапы и средства деятельности по достижению конкретного результата.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 xml:space="preserve">Владеть: 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>навыками проектирования траектории своего профессионального</w:t>
            </w:r>
          </w:p>
          <w:p w:rsidR="00161FC2" w:rsidRPr="008853DB" w:rsidRDefault="00161FC2" w:rsidP="008853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Cs/>
                <w:color w:val="auto"/>
              </w:rPr>
              <w:t>роста и личностного развития.</w:t>
            </w:r>
          </w:p>
        </w:tc>
      </w:tr>
      <w:tr w:rsidR="00161FC2" w:rsidRPr="00FA18DE" w:rsidTr="008853DB">
        <w:tc>
          <w:tcPr>
            <w:tcW w:w="1565" w:type="dxa"/>
          </w:tcPr>
          <w:p w:rsidR="00161FC2" w:rsidRPr="008853DB" w:rsidRDefault="00161FC2" w:rsidP="00AF68A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t>ПК-10</w:t>
            </w:r>
          </w:p>
        </w:tc>
        <w:tc>
          <w:tcPr>
            <w:tcW w:w="3787" w:type="dxa"/>
          </w:tcPr>
          <w:p w:rsidR="00161FC2" w:rsidRPr="008853DB" w:rsidRDefault="00161FC2" w:rsidP="00AF68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t>способность проектировать траектории своего профессионального роста и личностного развития</w:t>
            </w:r>
          </w:p>
        </w:tc>
        <w:tc>
          <w:tcPr>
            <w:tcW w:w="4774" w:type="dxa"/>
          </w:tcPr>
          <w:p w:rsidR="00161FC2" w:rsidRPr="008853DB" w:rsidRDefault="00161FC2" w:rsidP="00AF68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>Знать:</w:t>
            </w:r>
            <w:r w:rsidRPr="008853DB">
              <w:rPr>
                <w:rFonts w:ascii="Times New Roman" w:hAnsi="Times New Roman" w:cs="Times New Roman"/>
              </w:rPr>
              <w:t xml:space="preserve"> основы проектирования профессионального роста личностного развития бакалавра и квалификационные требования к выпускникам.</w:t>
            </w:r>
          </w:p>
          <w:p w:rsidR="00161FC2" w:rsidRPr="008853DB" w:rsidRDefault="00161FC2" w:rsidP="00AF68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>Уметь:</w:t>
            </w:r>
            <w:r w:rsidRPr="008853DB">
              <w:rPr>
                <w:rFonts w:ascii="Times New Roman" w:hAnsi="Times New Roman" w:cs="Times New Roman"/>
              </w:rPr>
              <w:t xml:space="preserve"> проектировать траекторию своего профессионального роста личностного развития</w:t>
            </w:r>
          </w:p>
          <w:p w:rsidR="00161FC2" w:rsidRPr="008853DB" w:rsidRDefault="00161FC2" w:rsidP="00AF68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Pr="008853DB">
              <w:rPr>
                <w:rFonts w:ascii="Times New Roman" w:hAnsi="Times New Roman" w:cs="Times New Roman"/>
              </w:rPr>
              <w:t xml:space="preserve"> навыками составлять маршрутную траекторию своего профессионального роста и личностного развития</w:t>
            </w:r>
          </w:p>
        </w:tc>
      </w:tr>
      <w:tr w:rsidR="00161FC2" w:rsidRPr="00FA18DE" w:rsidTr="008853DB">
        <w:tc>
          <w:tcPr>
            <w:tcW w:w="1565" w:type="dxa"/>
          </w:tcPr>
          <w:p w:rsidR="00161FC2" w:rsidRPr="008853DB" w:rsidRDefault="00161FC2" w:rsidP="00AF68A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lastRenderedPageBreak/>
              <w:t>ПК-11</w:t>
            </w:r>
          </w:p>
        </w:tc>
        <w:tc>
          <w:tcPr>
            <w:tcW w:w="3787" w:type="dxa"/>
          </w:tcPr>
          <w:p w:rsidR="00161FC2" w:rsidRPr="008853DB" w:rsidRDefault="00161FC2" w:rsidP="00AF68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t>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4774" w:type="dxa"/>
          </w:tcPr>
          <w:p w:rsidR="00161FC2" w:rsidRPr="008853DB" w:rsidRDefault="00161FC2" w:rsidP="00AF68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 xml:space="preserve">Знать: 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>принципы и методику осуществления научных исследований.</w:t>
            </w:r>
          </w:p>
          <w:p w:rsidR="00161FC2" w:rsidRPr="008853DB" w:rsidRDefault="00161FC2" w:rsidP="00AF68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 xml:space="preserve">Уметь: 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>проектировать научно-исследовательскую деятельность, применять результаты научных исследований в практической</w:t>
            </w:r>
          </w:p>
          <w:p w:rsidR="00161FC2" w:rsidRPr="008853DB" w:rsidRDefault="00161FC2" w:rsidP="00AF68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Cs/>
                <w:color w:val="auto"/>
              </w:rPr>
              <w:t>деятельности.</w:t>
            </w:r>
          </w:p>
          <w:p w:rsidR="00161FC2" w:rsidRPr="008853DB" w:rsidRDefault="00161FC2" w:rsidP="00AF68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 xml:space="preserve">Владеть: 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>навыками использования систематизированных теоретических и</w:t>
            </w:r>
          </w:p>
          <w:p w:rsidR="00161FC2" w:rsidRPr="008853DB" w:rsidRDefault="00161FC2" w:rsidP="00AF68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Cs/>
                <w:color w:val="auto"/>
              </w:rPr>
              <w:t>практических знаний для постановки и решения исследовательских задач в области образования.</w:t>
            </w:r>
          </w:p>
        </w:tc>
      </w:tr>
      <w:tr w:rsidR="00161FC2" w:rsidRPr="00FA18DE" w:rsidTr="008853DB">
        <w:tc>
          <w:tcPr>
            <w:tcW w:w="1565" w:type="dxa"/>
          </w:tcPr>
          <w:p w:rsidR="00161FC2" w:rsidRPr="008853DB" w:rsidRDefault="00161FC2" w:rsidP="00AF68A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t>ПК-12</w:t>
            </w:r>
          </w:p>
        </w:tc>
        <w:tc>
          <w:tcPr>
            <w:tcW w:w="3787" w:type="dxa"/>
          </w:tcPr>
          <w:p w:rsidR="00161FC2" w:rsidRPr="008853DB" w:rsidRDefault="00161FC2" w:rsidP="00AF68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8853DB">
              <w:rPr>
                <w:rFonts w:ascii="Times New Roman" w:hAnsi="Times New Roman" w:cs="Times New Roman"/>
                <w:color w:val="auto"/>
              </w:rPr>
              <w:t>способность руководить учебно-исследовательской деятельностью обучающихся</w:t>
            </w:r>
          </w:p>
        </w:tc>
        <w:tc>
          <w:tcPr>
            <w:tcW w:w="4774" w:type="dxa"/>
          </w:tcPr>
          <w:p w:rsidR="00161FC2" w:rsidRPr="008853DB" w:rsidRDefault="00161FC2" w:rsidP="00AF68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>Знать:</w:t>
            </w:r>
            <w:r w:rsidRPr="008853DB">
              <w:rPr>
                <w:rFonts w:ascii="Times New Roman" w:hAnsi="Times New Roman" w:cs="Times New Roman"/>
              </w:rPr>
              <w:t xml:space="preserve"> сущность и содержание учебно- исследовательской деятельности обучающихся;</w:t>
            </w:r>
          </w:p>
          <w:p w:rsidR="00161FC2" w:rsidRPr="008853DB" w:rsidRDefault="00161FC2" w:rsidP="00AF68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 xml:space="preserve">Уметь: </w:t>
            </w:r>
            <w:r w:rsidRPr="008853DB">
              <w:rPr>
                <w:rFonts w:ascii="Times New Roman" w:hAnsi="Times New Roman" w:cs="Times New Roman"/>
                <w:bCs/>
                <w:color w:val="auto"/>
              </w:rPr>
              <w:t>организовывать учебно-исследовательскую деятельность обучающихся</w:t>
            </w:r>
          </w:p>
          <w:p w:rsidR="00161FC2" w:rsidRPr="008853DB" w:rsidRDefault="00161FC2" w:rsidP="00AF68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8853DB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Pr="008853DB">
              <w:rPr>
                <w:rFonts w:ascii="Times New Roman" w:hAnsi="Times New Roman" w:cs="Times New Roman"/>
              </w:rPr>
              <w:t xml:space="preserve"> навыками руководства учебно- исследовательской деятельностью обучающихся.</w:t>
            </w:r>
          </w:p>
        </w:tc>
      </w:tr>
    </w:tbl>
    <w:p w:rsidR="00161FC2" w:rsidRDefault="00161FC2" w:rsidP="00B124FD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61FC2" w:rsidRPr="00553DE0" w:rsidRDefault="00161FC2" w:rsidP="00AE561D">
      <w:pPr>
        <w:pStyle w:val="32"/>
        <w:shd w:val="clear" w:color="auto" w:fill="auto"/>
        <w:spacing w:before="0" w:after="0" w:line="240" w:lineRule="auto"/>
        <w:ind w:left="40" w:firstLine="42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 xml:space="preserve">Требования к результатам </w:t>
      </w:r>
      <w:r>
        <w:rPr>
          <w:sz w:val="28"/>
          <w:szCs w:val="28"/>
        </w:rPr>
        <w:t>преддипломной</w:t>
      </w:r>
      <w:r w:rsidRPr="00553DE0">
        <w:rPr>
          <w:rStyle w:val="a5"/>
          <w:sz w:val="28"/>
          <w:szCs w:val="28"/>
        </w:rPr>
        <w:t xml:space="preserve"> </w:t>
      </w:r>
      <w:r w:rsidRPr="00553DE0">
        <w:rPr>
          <w:sz w:val="28"/>
          <w:szCs w:val="28"/>
        </w:rPr>
        <w:t>практики:</w:t>
      </w:r>
    </w:p>
    <w:p w:rsidR="00161FC2" w:rsidRPr="00553DE0" w:rsidRDefault="00161FC2" w:rsidP="00AE561D">
      <w:pPr>
        <w:pStyle w:val="32"/>
        <w:shd w:val="clear" w:color="auto" w:fill="auto"/>
        <w:spacing w:before="0" w:after="0" w:line="240" w:lineRule="auto"/>
        <w:ind w:left="40" w:firstLine="42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 xml:space="preserve">В результате </w:t>
      </w:r>
      <w:r>
        <w:rPr>
          <w:sz w:val="28"/>
          <w:szCs w:val="28"/>
        </w:rPr>
        <w:t>прохождения преддипломной</w:t>
      </w:r>
      <w:r w:rsidRPr="00553DE0">
        <w:rPr>
          <w:rStyle w:val="a5"/>
          <w:sz w:val="28"/>
          <w:szCs w:val="28"/>
        </w:rPr>
        <w:t xml:space="preserve"> </w:t>
      </w:r>
      <w:r w:rsidRPr="00553DE0">
        <w:rPr>
          <w:sz w:val="28"/>
          <w:szCs w:val="28"/>
        </w:rPr>
        <w:t xml:space="preserve">практики </w:t>
      </w:r>
      <w:r>
        <w:rPr>
          <w:sz w:val="28"/>
          <w:szCs w:val="28"/>
        </w:rPr>
        <w:t>обучающийся</w:t>
      </w:r>
      <w:r w:rsidRPr="00553DE0">
        <w:rPr>
          <w:sz w:val="28"/>
          <w:szCs w:val="28"/>
        </w:rPr>
        <w:t xml:space="preserve"> должен знать:</w:t>
      </w:r>
    </w:p>
    <w:p w:rsidR="00161FC2" w:rsidRPr="00553DE0" w:rsidRDefault="00161FC2" w:rsidP="00AE561D">
      <w:pPr>
        <w:pStyle w:val="2"/>
        <w:numPr>
          <w:ilvl w:val="0"/>
          <w:numId w:val="3"/>
        </w:numPr>
        <w:shd w:val="clear" w:color="auto" w:fill="auto"/>
        <w:tabs>
          <w:tab w:val="left" w:pos="693"/>
        </w:tabs>
        <w:spacing w:after="0" w:line="240" w:lineRule="auto"/>
        <w:ind w:left="40" w:right="20" w:firstLine="420"/>
        <w:jc w:val="both"/>
        <w:rPr>
          <w:sz w:val="28"/>
          <w:szCs w:val="28"/>
        </w:rPr>
      </w:pPr>
      <w:r>
        <w:rPr>
          <w:sz w:val="28"/>
          <w:szCs w:val="28"/>
        </w:rPr>
        <w:t>теоретические основы методики обучения</w:t>
      </w:r>
      <w:r w:rsidRPr="00553DE0">
        <w:rPr>
          <w:sz w:val="28"/>
          <w:szCs w:val="28"/>
        </w:rPr>
        <w:t>;</w:t>
      </w:r>
    </w:p>
    <w:p w:rsidR="00161FC2" w:rsidRPr="00553DE0" w:rsidRDefault="00161FC2" w:rsidP="00AE561D">
      <w:pPr>
        <w:pStyle w:val="2"/>
        <w:numPr>
          <w:ilvl w:val="0"/>
          <w:numId w:val="3"/>
        </w:numPr>
        <w:shd w:val="clear" w:color="auto" w:fill="auto"/>
        <w:tabs>
          <w:tab w:val="left" w:pos="693"/>
        </w:tabs>
        <w:spacing w:after="0" w:line="240" w:lineRule="auto"/>
        <w:ind w:left="40" w:right="20" w:firstLine="42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>цели, задачи, содержание и особенности структуры школьного курса;</w:t>
      </w:r>
    </w:p>
    <w:p w:rsidR="00161FC2" w:rsidRPr="00553DE0" w:rsidRDefault="00161FC2" w:rsidP="00AE561D">
      <w:pPr>
        <w:pStyle w:val="2"/>
        <w:numPr>
          <w:ilvl w:val="0"/>
          <w:numId w:val="3"/>
        </w:numPr>
        <w:shd w:val="clear" w:color="auto" w:fill="auto"/>
        <w:tabs>
          <w:tab w:val="left" w:pos="693"/>
        </w:tabs>
        <w:spacing w:after="0" w:line="240" w:lineRule="auto"/>
        <w:ind w:left="40" w:right="20" w:firstLine="42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>компоненты содержания географического и геоэкологического образования, их соотношение и развитие в школьном предмете;</w:t>
      </w:r>
    </w:p>
    <w:p w:rsidR="00161FC2" w:rsidRPr="00553DE0" w:rsidRDefault="00161FC2" w:rsidP="00AE561D">
      <w:pPr>
        <w:pStyle w:val="2"/>
        <w:numPr>
          <w:ilvl w:val="0"/>
          <w:numId w:val="3"/>
        </w:numPr>
        <w:shd w:val="clear" w:color="auto" w:fill="auto"/>
        <w:tabs>
          <w:tab w:val="left" w:pos="693"/>
        </w:tabs>
        <w:spacing w:after="0" w:line="240" w:lineRule="auto"/>
        <w:ind w:left="40" w:firstLine="42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>стандарт и вариативные программы по географии, линии учебников;</w:t>
      </w:r>
    </w:p>
    <w:p w:rsidR="00161FC2" w:rsidRPr="00553DE0" w:rsidRDefault="00161FC2" w:rsidP="00AE561D">
      <w:pPr>
        <w:pStyle w:val="2"/>
        <w:numPr>
          <w:ilvl w:val="0"/>
          <w:numId w:val="3"/>
        </w:numPr>
        <w:shd w:val="clear" w:color="auto" w:fill="auto"/>
        <w:tabs>
          <w:tab w:val="left" w:pos="693"/>
        </w:tabs>
        <w:spacing w:after="0" w:line="240" w:lineRule="auto"/>
        <w:ind w:left="40" w:firstLine="42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 xml:space="preserve">методику обучения </w:t>
      </w:r>
      <w:r>
        <w:rPr>
          <w:sz w:val="28"/>
          <w:szCs w:val="28"/>
        </w:rPr>
        <w:t>основным</w:t>
      </w:r>
      <w:r w:rsidRPr="00553DE0">
        <w:rPr>
          <w:sz w:val="28"/>
          <w:szCs w:val="28"/>
        </w:rPr>
        <w:t xml:space="preserve"> курс</w:t>
      </w:r>
      <w:r>
        <w:rPr>
          <w:sz w:val="28"/>
          <w:szCs w:val="28"/>
        </w:rPr>
        <w:t>ам</w:t>
      </w:r>
      <w:r w:rsidRPr="00553DE0">
        <w:rPr>
          <w:sz w:val="28"/>
          <w:szCs w:val="28"/>
        </w:rPr>
        <w:t xml:space="preserve"> и отдельн</w:t>
      </w:r>
      <w:r>
        <w:rPr>
          <w:sz w:val="28"/>
          <w:szCs w:val="28"/>
        </w:rPr>
        <w:t>ым</w:t>
      </w:r>
      <w:r w:rsidRPr="00553DE0">
        <w:rPr>
          <w:sz w:val="28"/>
          <w:szCs w:val="28"/>
        </w:rPr>
        <w:t xml:space="preserve"> раздел</w:t>
      </w:r>
      <w:r>
        <w:rPr>
          <w:sz w:val="28"/>
          <w:szCs w:val="28"/>
        </w:rPr>
        <w:t>ам</w:t>
      </w:r>
      <w:r w:rsidRPr="00553DE0">
        <w:rPr>
          <w:sz w:val="28"/>
          <w:szCs w:val="28"/>
        </w:rPr>
        <w:t>;</w:t>
      </w:r>
    </w:p>
    <w:p w:rsidR="00161FC2" w:rsidRPr="00553DE0" w:rsidRDefault="00161FC2" w:rsidP="00AE561D">
      <w:pPr>
        <w:pStyle w:val="2"/>
        <w:numPr>
          <w:ilvl w:val="0"/>
          <w:numId w:val="3"/>
        </w:numPr>
        <w:shd w:val="clear" w:color="auto" w:fill="auto"/>
        <w:tabs>
          <w:tab w:val="left" w:pos="693"/>
        </w:tabs>
        <w:spacing w:after="0" w:line="240" w:lineRule="auto"/>
        <w:ind w:left="40" w:firstLine="42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>формы организации учебной познавательной деятельности учащихся</w:t>
      </w:r>
    </w:p>
    <w:p w:rsidR="00161FC2" w:rsidRPr="00553DE0" w:rsidRDefault="00161FC2" w:rsidP="00AE561D">
      <w:pPr>
        <w:pStyle w:val="2"/>
        <w:numPr>
          <w:ilvl w:val="0"/>
          <w:numId w:val="3"/>
        </w:numPr>
        <w:shd w:val="clear" w:color="auto" w:fill="auto"/>
        <w:tabs>
          <w:tab w:val="left" w:pos="693"/>
        </w:tabs>
        <w:spacing w:after="0" w:line="240" w:lineRule="auto"/>
        <w:ind w:left="40" w:right="20" w:firstLine="42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>систему методов и методических при</w:t>
      </w:r>
      <w:r>
        <w:rPr>
          <w:sz w:val="28"/>
          <w:szCs w:val="28"/>
        </w:rPr>
        <w:t>ё</w:t>
      </w:r>
      <w:r w:rsidRPr="00553DE0">
        <w:rPr>
          <w:sz w:val="28"/>
          <w:szCs w:val="28"/>
        </w:rPr>
        <w:t>мов применяемых при обучении;</w:t>
      </w:r>
    </w:p>
    <w:p w:rsidR="00161FC2" w:rsidRPr="00553DE0" w:rsidRDefault="00161FC2" w:rsidP="00AE561D">
      <w:pPr>
        <w:pStyle w:val="2"/>
        <w:numPr>
          <w:ilvl w:val="0"/>
          <w:numId w:val="3"/>
        </w:numPr>
        <w:shd w:val="clear" w:color="auto" w:fill="auto"/>
        <w:tabs>
          <w:tab w:val="left" w:pos="693"/>
        </w:tabs>
        <w:spacing w:after="0" w:line="240" w:lineRule="auto"/>
        <w:ind w:left="40" w:right="20" w:firstLine="42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>современные педагогические технологии, применяемые в обучении;</w:t>
      </w:r>
    </w:p>
    <w:p w:rsidR="00161FC2" w:rsidRDefault="00161FC2" w:rsidP="00AE561D">
      <w:pPr>
        <w:pStyle w:val="2"/>
        <w:numPr>
          <w:ilvl w:val="0"/>
          <w:numId w:val="3"/>
        </w:numPr>
        <w:shd w:val="clear" w:color="auto" w:fill="auto"/>
        <w:tabs>
          <w:tab w:val="left" w:pos="693"/>
        </w:tabs>
        <w:spacing w:after="0" w:line="240" w:lineRule="auto"/>
        <w:ind w:left="40" w:right="20" w:firstLine="42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>системы современных средств обучения школьной географии и методику их применения;</w:t>
      </w:r>
    </w:p>
    <w:p w:rsidR="00161FC2" w:rsidRDefault="00161FC2" w:rsidP="00AE561D">
      <w:pPr>
        <w:pStyle w:val="2"/>
        <w:numPr>
          <w:ilvl w:val="0"/>
          <w:numId w:val="3"/>
        </w:numPr>
        <w:shd w:val="clear" w:color="auto" w:fill="auto"/>
        <w:tabs>
          <w:tab w:val="left" w:pos="693"/>
        </w:tabs>
        <w:spacing w:after="0" w:line="240" w:lineRule="auto"/>
        <w:ind w:left="40" w:right="20" w:firstLine="420"/>
        <w:jc w:val="both"/>
        <w:rPr>
          <w:sz w:val="28"/>
          <w:szCs w:val="28"/>
        </w:rPr>
      </w:pPr>
      <w:r>
        <w:rPr>
          <w:sz w:val="28"/>
          <w:szCs w:val="28"/>
        </w:rPr>
        <w:t>современные средства оценивания результатов обучения;</w:t>
      </w:r>
    </w:p>
    <w:p w:rsidR="00161FC2" w:rsidRDefault="00161FC2" w:rsidP="00AE561D">
      <w:pPr>
        <w:pStyle w:val="2"/>
        <w:numPr>
          <w:ilvl w:val="0"/>
          <w:numId w:val="3"/>
        </w:numPr>
        <w:shd w:val="clear" w:color="auto" w:fill="auto"/>
        <w:tabs>
          <w:tab w:val="left" w:pos="693"/>
        </w:tabs>
        <w:spacing w:after="0" w:line="240" w:lineRule="auto"/>
        <w:ind w:left="40" w:right="20" w:firstLine="420"/>
        <w:jc w:val="both"/>
        <w:rPr>
          <w:sz w:val="28"/>
          <w:szCs w:val="28"/>
        </w:rPr>
      </w:pPr>
      <w:r>
        <w:rPr>
          <w:sz w:val="28"/>
          <w:szCs w:val="28"/>
        </w:rPr>
        <w:t>логику научно-педагогического исследования;</w:t>
      </w:r>
    </w:p>
    <w:p w:rsidR="00161FC2" w:rsidRPr="00553DE0" w:rsidRDefault="00161FC2" w:rsidP="00AE561D">
      <w:pPr>
        <w:pStyle w:val="2"/>
        <w:numPr>
          <w:ilvl w:val="0"/>
          <w:numId w:val="3"/>
        </w:numPr>
        <w:shd w:val="clear" w:color="auto" w:fill="auto"/>
        <w:tabs>
          <w:tab w:val="left" w:pos="693"/>
        </w:tabs>
        <w:spacing w:after="0" w:line="240" w:lineRule="auto"/>
        <w:ind w:left="40" w:right="20" w:firstLine="420"/>
        <w:jc w:val="both"/>
        <w:rPr>
          <w:sz w:val="28"/>
          <w:szCs w:val="28"/>
        </w:rPr>
      </w:pPr>
      <w:r>
        <w:rPr>
          <w:sz w:val="28"/>
          <w:szCs w:val="28"/>
        </w:rPr>
        <w:t>приёмы систематизации, анализа, обобщения результатов научно-педагогического исследования;</w:t>
      </w:r>
    </w:p>
    <w:p w:rsidR="00161FC2" w:rsidRPr="00553DE0" w:rsidRDefault="00161FC2" w:rsidP="00AE561D">
      <w:pPr>
        <w:pStyle w:val="32"/>
        <w:shd w:val="clear" w:color="auto" w:fill="auto"/>
        <w:spacing w:before="0" w:after="0" w:line="240" w:lineRule="auto"/>
        <w:ind w:left="40" w:firstLine="42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>уметь:</w:t>
      </w:r>
    </w:p>
    <w:p w:rsidR="00161FC2" w:rsidRPr="00553DE0" w:rsidRDefault="00161FC2" w:rsidP="00AE561D">
      <w:pPr>
        <w:pStyle w:val="2"/>
        <w:numPr>
          <w:ilvl w:val="0"/>
          <w:numId w:val="3"/>
        </w:numPr>
        <w:shd w:val="clear" w:color="auto" w:fill="auto"/>
        <w:tabs>
          <w:tab w:val="left" w:pos="693"/>
        </w:tabs>
        <w:spacing w:after="0" w:line="240" w:lineRule="auto"/>
        <w:ind w:left="40" w:firstLine="42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>планировать учебный процесс;</w:t>
      </w:r>
    </w:p>
    <w:p w:rsidR="00161FC2" w:rsidRPr="00553DE0" w:rsidRDefault="00161FC2" w:rsidP="00AE561D">
      <w:pPr>
        <w:pStyle w:val="2"/>
        <w:numPr>
          <w:ilvl w:val="0"/>
          <w:numId w:val="3"/>
        </w:numPr>
        <w:shd w:val="clear" w:color="auto" w:fill="auto"/>
        <w:tabs>
          <w:tab w:val="left" w:pos="693"/>
        </w:tabs>
        <w:spacing w:after="0" w:line="240" w:lineRule="auto"/>
        <w:ind w:left="40" w:right="20" w:firstLine="42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>ставить цели, задачи к предмету, отде</w:t>
      </w:r>
      <w:r w:rsidR="00443A7B">
        <w:rPr>
          <w:sz w:val="28"/>
          <w:szCs w:val="28"/>
        </w:rPr>
        <w:t>льным курсам и разделам, урокам</w:t>
      </w:r>
      <w:r w:rsidRPr="00553DE0">
        <w:rPr>
          <w:sz w:val="28"/>
          <w:szCs w:val="28"/>
        </w:rPr>
        <w:t>;</w:t>
      </w:r>
    </w:p>
    <w:p w:rsidR="00161FC2" w:rsidRPr="00553DE0" w:rsidRDefault="00161FC2" w:rsidP="00AE561D">
      <w:pPr>
        <w:pStyle w:val="2"/>
        <w:numPr>
          <w:ilvl w:val="0"/>
          <w:numId w:val="3"/>
        </w:numPr>
        <w:shd w:val="clear" w:color="auto" w:fill="auto"/>
        <w:tabs>
          <w:tab w:val="left" w:pos="693"/>
        </w:tabs>
        <w:spacing w:after="0" w:line="240" w:lineRule="auto"/>
        <w:ind w:left="40" w:right="20" w:firstLine="42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>выбирать методы и методические приемы, применяемые при обучении географии на уроке и во внеучебное время;</w:t>
      </w:r>
    </w:p>
    <w:p w:rsidR="00161FC2" w:rsidRDefault="00161FC2" w:rsidP="00AE561D">
      <w:pPr>
        <w:pStyle w:val="2"/>
        <w:numPr>
          <w:ilvl w:val="0"/>
          <w:numId w:val="3"/>
        </w:numPr>
        <w:shd w:val="clear" w:color="auto" w:fill="auto"/>
        <w:tabs>
          <w:tab w:val="left" w:pos="693"/>
        </w:tabs>
        <w:spacing w:after="0" w:line="240" w:lineRule="auto"/>
        <w:ind w:left="40" w:right="20" w:firstLine="420"/>
        <w:jc w:val="both"/>
        <w:rPr>
          <w:sz w:val="28"/>
          <w:szCs w:val="28"/>
        </w:rPr>
      </w:pPr>
      <w:r w:rsidRPr="00634D58">
        <w:rPr>
          <w:sz w:val="28"/>
          <w:szCs w:val="28"/>
        </w:rPr>
        <w:t xml:space="preserve">проектировать процесс обучения в 5-11 классах; </w:t>
      </w:r>
    </w:p>
    <w:p w:rsidR="00161FC2" w:rsidRPr="00634D58" w:rsidRDefault="00161FC2" w:rsidP="00AE561D">
      <w:pPr>
        <w:pStyle w:val="2"/>
        <w:numPr>
          <w:ilvl w:val="0"/>
          <w:numId w:val="3"/>
        </w:numPr>
        <w:shd w:val="clear" w:color="auto" w:fill="auto"/>
        <w:tabs>
          <w:tab w:val="left" w:pos="693"/>
        </w:tabs>
        <w:spacing w:after="0" w:line="240" w:lineRule="auto"/>
        <w:ind w:left="40" w:right="20" w:firstLine="420"/>
        <w:jc w:val="both"/>
        <w:rPr>
          <w:sz w:val="28"/>
          <w:szCs w:val="28"/>
        </w:rPr>
      </w:pPr>
      <w:r w:rsidRPr="00634D58">
        <w:rPr>
          <w:sz w:val="28"/>
          <w:szCs w:val="28"/>
        </w:rPr>
        <w:t>применять современные педагогические технологии в обучении;</w:t>
      </w:r>
    </w:p>
    <w:p w:rsidR="00161FC2" w:rsidRPr="00553DE0" w:rsidRDefault="00161FC2" w:rsidP="00AE561D">
      <w:pPr>
        <w:pStyle w:val="2"/>
        <w:numPr>
          <w:ilvl w:val="0"/>
          <w:numId w:val="3"/>
        </w:numPr>
        <w:shd w:val="clear" w:color="auto" w:fill="auto"/>
        <w:tabs>
          <w:tab w:val="left" w:pos="678"/>
        </w:tabs>
        <w:spacing w:after="0" w:line="240" w:lineRule="auto"/>
        <w:ind w:left="40" w:right="20" w:firstLine="42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 xml:space="preserve">выбирать методики для эффективной организации познавательной </w:t>
      </w:r>
      <w:r w:rsidRPr="00553DE0">
        <w:rPr>
          <w:sz w:val="28"/>
          <w:szCs w:val="28"/>
        </w:rPr>
        <w:lastRenderedPageBreak/>
        <w:t>деятельности учащихся;</w:t>
      </w:r>
    </w:p>
    <w:p w:rsidR="00161FC2" w:rsidRDefault="00161FC2" w:rsidP="00AE561D">
      <w:pPr>
        <w:pStyle w:val="2"/>
        <w:numPr>
          <w:ilvl w:val="0"/>
          <w:numId w:val="3"/>
        </w:numPr>
        <w:shd w:val="clear" w:color="auto" w:fill="auto"/>
        <w:tabs>
          <w:tab w:val="left" w:pos="678"/>
        </w:tabs>
        <w:spacing w:after="0" w:line="240" w:lineRule="auto"/>
        <w:ind w:left="40" w:right="20" w:firstLine="42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>планировать, организовывать и анализировать внеклассную работу по;</w:t>
      </w:r>
    </w:p>
    <w:p w:rsidR="00161FC2" w:rsidRPr="00553DE0" w:rsidRDefault="00161FC2" w:rsidP="00AE561D">
      <w:pPr>
        <w:pStyle w:val="2"/>
        <w:numPr>
          <w:ilvl w:val="0"/>
          <w:numId w:val="3"/>
        </w:numPr>
        <w:shd w:val="clear" w:color="auto" w:fill="auto"/>
        <w:tabs>
          <w:tab w:val="left" w:pos="678"/>
        </w:tabs>
        <w:spacing w:after="0" w:line="240" w:lineRule="auto"/>
        <w:ind w:left="40" w:right="20" w:firstLine="420"/>
        <w:jc w:val="both"/>
        <w:rPr>
          <w:sz w:val="28"/>
          <w:szCs w:val="28"/>
        </w:rPr>
      </w:pPr>
      <w:r>
        <w:rPr>
          <w:sz w:val="28"/>
          <w:szCs w:val="28"/>
        </w:rPr>
        <w:t>осуществлять экспериментальную работу в образовательном учреждении в соответствии с логикой научно-педагогического исследования;</w:t>
      </w:r>
    </w:p>
    <w:p w:rsidR="00161FC2" w:rsidRDefault="00161FC2" w:rsidP="00AE561D">
      <w:pPr>
        <w:pStyle w:val="32"/>
        <w:shd w:val="clear" w:color="auto" w:fill="auto"/>
        <w:spacing w:before="0" w:after="0" w:line="240" w:lineRule="auto"/>
        <w:ind w:left="40" w:firstLine="42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>владеть:</w:t>
      </w:r>
    </w:p>
    <w:p w:rsidR="00161FC2" w:rsidRDefault="00161FC2" w:rsidP="00AE561D">
      <w:pPr>
        <w:pStyle w:val="32"/>
        <w:shd w:val="clear" w:color="auto" w:fill="auto"/>
        <w:spacing w:before="0" w:after="0" w:line="240" w:lineRule="auto"/>
        <w:ind w:left="40" w:firstLine="42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- </w:t>
      </w:r>
      <w:r w:rsidRPr="00055E0D">
        <w:rPr>
          <w:b w:val="0"/>
          <w:sz w:val="28"/>
          <w:szCs w:val="28"/>
        </w:rPr>
        <w:t>методикой организации процесса обучения</w:t>
      </w:r>
      <w:r>
        <w:rPr>
          <w:b w:val="0"/>
          <w:sz w:val="28"/>
          <w:szCs w:val="28"/>
        </w:rPr>
        <w:t>;</w:t>
      </w:r>
    </w:p>
    <w:p w:rsidR="003A49DB" w:rsidRDefault="00161FC2" w:rsidP="00AF68A8">
      <w:pPr>
        <w:pStyle w:val="32"/>
        <w:shd w:val="clear" w:color="auto" w:fill="auto"/>
        <w:spacing w:before="0" w:after="0" w:line="240" w:lineRule="auto"/>
        <w:ind w:left="40" w:firstLine="42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- навыками планирования и реализации научно-педагогического исследования.</w:t>
      </w:r>
    </w:p>
    <w:p w:rsidR="00161FC2" w:rsidRPr="003A49DB" w:rsidRDefault="00161FC2" w:rsidP="003A49DB">
      <w:pPr>
        <w:pStyle w:val="32"/>
        <w:shd w:val="clear" w:color="auto" w:fill="auto"/>
        <w:spacing w:before="0" w:after="0" w:line="322" w:lineRule="exact"/>
        <w:ind w:left="40" w:firstLine="420"/>
        <w:jc w:val="both"/>
        <w:rPr>
          <w:b w:val="0"/>
          <w:sz w:val="28"/>
          <w:szCs w:val="28"/>
        </w:rPr>
      </w:pPr>
      <w:r w:rsidRPr="00553DE0">
        <w:rPr>
          <w:sz w:val="28"/>
          <w:szCs w:val="28"/>
        </w:rPr>
        <w:t xml:space="preserve">3. Место </w:t>
      </w:r>
      <w:r>
        <w:rPr>
          <w:sz w:val="28"/>
          <w:szCs w:val="28"/>
        </w:rPr>
        <w:t>преддипломной</w:t>
      </w:r>
      <w:r w:rsidRPr="00553DE0">
        <w:rPr>
          <w:sz w:val="28"/>
          <w:szCs w:val="28"/>
        </w:rPr>
        <w:t xml:space="preserve"> практики в структуре ОПОП </w:t>
      </w:r>
      <w:r>
        <w:rPr>
          <w:sz w:val="28"/>
          <w:szCs w:val="28"/>
        </w:rPr>
        <w:t>бакалавриата</w:t>
      </w:r>
      <w:r w:rsidRPr="00553DE0">
        <w:rPr>
          <w:sz w:val="28"/>
          <w:szCs w:val="28"/>
        </w:rPr>
        <w:t xml:space="preserve"> </w:t>
      </w:r>
    </w:p>
    <w:p w:rsidR="003A49DB" w:rsidRPr="00AF68A8" w:rsidRDefault="00161FC2" w:rsidP="00AF68A8">
      <w:pPr>
        <w:pStyle w:val="2"/>
        <w:shd w:val="clear" w:color="auto" w:fill="auto"/>
        <w:tabs>
          <w:tab w:val="left" w:pos="1312"/>
        </w:tabs>
        <w:spacing w:after="116" w:line="317" w:lineRule="exact"/>
        <w:ind w:right="20" w:firstLine="7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Преддипломная </w:t>
      </w:r>
      <w:r w:rsidRPr="00553DE0">
        <w:rPr>
          <w:sz w:val="28"/>
          <w:szCs w:val="28"/>
        </w:rPr>
        <w:t xml:space="preserve">практика </w:t>
      </w:r>
      <w:r w:rsidR="003A49DB" w:rsidRPr="00F50386">
        <w:rPr>
          <w:sz w:val="28"/>
          <w:szCs w:val="28"/>
        </w:rPr>
        <w:t>в соотв</w:t>
      </w:r>
      <w:r w:rsidR="003A49DB">
        <w:rPr>
          <w:sz w:val="28"/>
          <w:szCs w:val="28"/>
        </w:rPr>
        <w:t xml:space="preserve">етствии с ФГОС ВО входит в Блок 2 «Практика» и </w:t>
      </w:r>
      <w:r w:rsidRPr="00553DE0">
        <w:rPr>
          <w:sz w:val="28"/>
          <w:szCs w:val="28"/>
        </w:rPr>
        <w:t>базируется на теоретической подготовке в области психологии, педагогики, методики обучения географии</w:t>
      </w:r>
      <w:r w:rsidR="00EC1F9B">
        <w:rPr>
          <w:sz w:val="28"/>
          <w:szCs w:val="28"/>
        </w:rPr>
        <w:t xml:space="preserve"> (учебные модули: Введение в профессиональную деятельность, Педагогика и психология, Теория и методика обучения географии, Геоэкологическое образование школьников)</w:t>
      </w:r>
      <w:r>
        <w:rPr>
          <w:sz w:val="28"/>
          <w:szCs w:val="28"/>
        </w:rPr>
        <w:t xml:space="preserve"> и практической подготовке в рамках учебной (клинической педагогической) и производственной (педагогической) практики</w:t>
      </w:r>
      <w:r w:rsidR="003A49DB">
        <w:rPr>
          <w:sz w:val="28"/>
          <w:szCs w:val="28"/>
        </w:rPr>
        <w:t>.</w:t>
      </w:r>
      <w:r w:rsidR="00443A7B">
        <w:rPr>
          <w:sz w:val="28"/>
          <w:szCs w:val="28"/>
        </w:rPr>
        <w:t xml:space="preserve"> </w:t>
      </w:r>
      <w:r w:rsidR="00286B84">
        <w:rPr>
          <w:sz w:val="28"/>
          <w:szCs w:val="28"/>
        </w:rPr>
        <w:t xml:space="preserve"> </w:t>
      </w:r>
      <w:r w:rsidR="00EC1F9B">
        <w:rPr>
          <w:sz w:val="28"/>
          <w:szCs w:val="28"/>
        </w:rPr>
        <w:t xml:space="preserve">Преддипломная практика </w:t>
      </w:r>
      <w:r w:rsidR="002E1937" w:rsidRPr="002E1937">
        <w:rPr>
          <w:sz w:val="28"/>
          <w:szCs w:val="28"/>
        </w:rPr>
        <w:t xml:space="preserve">в соответствии с ФГОС ВО </w:t>
      </w:r>
      <w:r w:rsidR="00EC1F9B">
        <w:rPr>
          <w:sz w:val="28"/>
          <w:szCs w:val="28"/>
        </w:rPr>
        <w:t xml:space="preserve">проводится для </w:t>
      </w:r>
      <w:r w:rsidR="008553FE">
        <w:rPr>
          <w:sz w:val="28"/>
          <w:szCs w:val="28"/>
        </w:rPr>
        <w:t>выполнения</w:t>
      </w:r>
      <w:r w:rsidR="00EC1F9B">
        <w:rPr>
          <w:sz w:val="28"/>
          <w:szCs w:val="28"/>
        </w:rPr>
        <w:t xml:space="preserve"> выпускной квалификационной работы</w:t>
      </w:r>
      <w:r w:rsidR="003A49DB" w:rsidRPr="00C66E40">
        <w:rPr>
          <w:sz w:val="28"/>
          <w:szCs w:val="28"/>
        </w:rPr>
        <w:t>.</w:t>
      </w:r>
    </w:p>
    <w:p w:rsidR="00161FC2" w:rsidRPr="00553DE0" w:rsidRDefault="00161FC2" w:rsidP="008D5286">
      <w:pPr>
        <w:widowControl/>
        <w:tabs>
          <w:tab w:val="right" w:leader="underscore" w:pos="9356"/>
        </w:tabs>
        <w:suppressAutoHyphens/>
        <w:ind w:firstLine="709"/>
        <w:jc w:val="both"/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4. Формы и способы проведения </w:t>
      </w:r>
      <w:r>
        <w:rPr>
          <w:rFonts w:ascii="Times New Roman" w:hAnsi="Times New Roman" w:cs="Times New Roman"/>
          <w:b/>
          <w:bCs/>
          <w:color w:val="auto"/>
          <w:sz w:val="28"/>
          <w:szCs w:val="28"/>
          <w:lang w:eastAsia="ar-SA"/>
        </w:rPr>
        <w:t>преддипломной</w:t>
      </w:r>
      <w:r w:rsidRPr="00553DE0">
        <w:rPr>
          <w:rFonts w:ascii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 практики </w:t>
      </w:r>
    </w:p>
    <w:p w:rsidR="00974B54" w:rsidRDefault="002E1937" w:rsidP="00443A7B">
      <w:pPr>
        <w:pStyle w:val="2"/>
        <w:shd w:val="clear" w:color="auto" w:fill="auto"/>
        <w:spacing w:after="0" w:line="322" w:lineRule="exact"/>
        <w:ind w:left="40" w:firstLine="720"/>
        <w:jc w:val="both"/>
        <w:rPr>
          <w:rFonts w:eastAsia="Calibri"/>
          <w:sz w:val="28"/>
          <w:szCs w:val="28"/>
        </w:rPr>
      </w:pPr>
      <w:r w:rsidRPr="002E1937">
        <w:rPr>
          <w:sz w:val="28"/>
          <w:szCs w:val="28"/>
        </w:rPr>
        <w:t xml:space="preserve">Форма проведения учебной практики – </w:t>
      </w:r>
      <w:r w:rsidR="00443A7B" w:rsidRPr="001C4E5A">
        <w:rPr>
          <w:rFonts w:eastAsia="Calibri"/>
          <w:sz w:val="28"/>
          <w:szCs w:val="28"/>
        </w:rPr>
        <w:t>дискретно по видам практик – путем выделения в календарном учебном графике непрерывного периода учебного времени для проведения отдельно каждого вида (совокупности видов) практики</w:t>
      </w:r>
      <w:r w:rsidR="00443A7B">
        <w:rPr>
          <w:rFonts w:eastAsia="Calibri"/>
          <w:sz w:val="28"/>
          <w:szCs w:val="28"/>
        </w:rPr>
        <w:t xml:space="preserve">. </w:t>
      </w:r>
    </w:p>
    <w:p w:rsidR="00161FC2" w:rsidRDefault="002E1937" w:rsidP="00443A7B">
      <w:pPr>
        <w:pStyle w:val="2"/>
        <w:shd w:val="clear" w:color="auto" w:fill="auto"/>
        <w:spacing w:after="0" w:line="322" w:lineRule="exact"/>
        <w:ind w:left="40" w:firstLine="720"/>
        <w:jc w:val="both"/>
        <w:rPr>
          <w:sz w:val="28"/>
          <w:szCs w:val="28"/>
        </w:rPr>
      </w:pPr>
      <w:r>
        <w:rPr>
          <w:sz w:val="28"/>
          <w:szCs w:val="28"/>
        </w:rPr>
        <w:t>Способ</w:t>
      </w:r>
      <w:r w:rsidR="00974B54">
        <w:rPr>
          <w:sz w:val="28"/>
          <w:szCs w:val="28"/>
        </w:rPr>
        <w:t>ы</w:t>
      </w:r>
      <w:r>
        <w:rPr>
          <w:sz w:val="28"/>
          <w:szCs w:val="28"/>
        </w:rPr>
        <w:t xml:space="preserve"> проведени</w:t>
      </w:r>
      <w:r w:rsidR="00974B54">
        <w:rPr>
          <w:sz w:val="28"/>
          <w:szCs w:val="28"/>
        </w:rPr>
        <w:t>я</w:t>
      </w:r>
      <w:r>
        <w:rPr>
          <w:sz w:val="28"/>
          <w:szCs w:val="28"/>
        </w:rPr>
        <w:t xml:space="preserve"> практики:</w:t>
      </w:r>
      <w:r w:rsidR="00161FC2" w:rsidRPr="002E1937">
        <w:rPr>
          <w:sz w:val="28"/>
          <w:szCs w:val="28"/>
        </w:rPr>
        <w:t xml:space="preserve"> </w:t>
      </w:r>
      <w:r w:rsidR="00974B54" w:rsidRPr="00974B54">
        <w:rPr>
          <w:sz w:val="28"/>
          <w:szCs w:val="28"/>
        </w:rPr>
        <w:t>стационарная; выездная.</w:t>
      </w:r>
      <w:r w:rsidR="00974B54">
        <w:rPr>
          <w:sz w:val="28"/>
          <w:szCs w:val="28"/>
        </w:rPr>
        <w:t xml:space="preserve"> Выездная практика организуется только при наличии заявления обучающегося</w:t>
      </w:r>
      <w:r w:rsidR="00161FC2" w:rsidRPr="002E1937">
        <w:rPr>
          <w:sz w:val="28"/>
          <w:szCs w:val="28"/>
        </w:rPr>
        <w:t>.</w:t>
      </w:r>
    </w:p>
    <w:p w:rsidR="003B77D5" w:rsidRPr="00AF68A8" w:rsidRDefault="003B77D5" w:rsidP="00443A7B">
      <w:pPr>
        <w:pStyle w:val="2"/>
        <w:shd w:val="clear" w:color="auto" w:fill="auto"/>
        <w:spacing w:after="0" w:line="322" w:lineRule="exact"/>
        <w:ind w:left="40" w:firstLine="720"/>
        <w:jc w:val="both"/>
        <w:rPr>
          <w:sz w:val="28"/>
          <w:szCs w:val="28"/>
        </w:rPr>
      </w:pPr>
    </w:p>
    <w:p w:rsidR="000F5675" w:rsidRDefault="00161FC2" w:rsidP="00AE561D">
      <w:pPr>
        <w:pStyle w:val="2"/>
        <w:shd w:val="clear" w:color="auto" w:fill="auto"/>
        <w:tabs>
          <w:tab w:val="left" w:pos="1312"/>
        </w:tabs>
        <w:spacing w:after="116" w:line="240" w:lineRule="auto"/>
        <w:ind w:right="20" w:firstLine="760"/>
        <w:jc w:val="both"/>
        <w:rPr>
          <w:bCs/>
          <w:color w:val="auto"/>
          <w:sz w:val="28"/>
          <w:szCs w:val="28"/>
          <w:lang w:eastAsia="ar-SA"/>
        </w:rPr>
      </w:pPr>
      <w:r w:rsidRPr="00553DE0">
        <w:rPr>
          <w:b/>
          <w:bCs/>
          <w:color w:val="auto"/>
          <w:sz w:val="28"/>
          <w:szCs w:val="28"/>
          <w:lang w:eastAsia="ar-SA"/>
        </w:rPr>
        <w:t xml:space="preserve">5. Место и время проведения </w:t>
      </w:r>
      <w:r w:rsidR="000F5675">
        <w:rPr>
          <w:b/>
          <w:bCs/>
          <w:color w:val="auto"/>
          <w:sz w:val="28"/>
          <w:szCs w:val="28"/>
          <w:lang w:eastAsia="ar-SA"/>
        </w:rPr>
        <w:t>преддипломной</w:t>
      </w:r>
      <w:r w:rsidRPr="00553DE0">
        <w:rPr>
          <w:sz w:val="28"/>
          <w:szCs w:val="28"/>
        </w:rPr>
        <w:t xml:space="preserve"> </w:t>
      </w:r>
      <w:r w:rsidRPr="00553DE0">
        <w:rPr>
          <w:b/>
          <w:bCs/>
          <w:color w:val="auto"/>
          <w:sz w:val="28"/>
          <w:szCs w:val="28"/>
          <w:lang w:eastAsia="ar-SA"/>
        </w:rPr>
        <w:t>практики</w:t>
      </w:r>
      <w:r w:rsidRPr="00553DE0">
        <w:rPr>
          <w:bCs/>
          <w:color w:val="auto"/>
          <w:sz w:val="28"/>
          <w:szCs w:val="28"/>
          <w:lang w:eastAsia="ar-SA"/>
        </w:rPr>
        <w:t xml:space="preserve"> </w:t>
      </w:r>
    </w:p>
    <w:p w:rsidR="00443A7B" w:rsidRDefault="00161FC2" w:rsidP="00443A7B">
      <w:pPr>
        <w:shd w:val="clear" w:color="auto" w:fill="FFFFFF"/>
        <w:autoSpaceDE w:val="0"/>
        <w:ind w:firstLine="725"/>
        <w:jc w:val="both"/>
        <w:rPr>
          <w:rFonts w:ascii="Times New Roman" w:hAnsi="Times New Roman" w:cs="Times New Roman"/>
          <w:sz w:val="28"/>
          <w:szCs w:val="28"/>
        </w:rPr>
      </w:pPr>
      <w:r w:rsidRPr="00443A7B">
        <w:rPr>
          <w:rFonts w:ascii="Times New Roman" w:hAnsi="Times New Roman" w:cs="Times New Roman"/>
          <w:sz w:val="28"/>
          <w:szCs w:val="28"/>
        </w:rPr>
        <w:t>Преддипломная</w:t>
      </w:r>
      <w:r w:rsidRPr="00443A7B">
        <w:rPr>
          <w:rStyle w:val="a5"/>
          <w:sz w:val="28"/>
          <w:szCs w:val="28"/>
        </w:rPr>
        <w:t xml:space="preserve"> </w:t>
      </w:r>
      <w:r w:rsidRPr="00443A7B">
        <w:rPr>
          <w:rFonts w:ascii="Times New Roman" w:hAnsi="Times New Roman" w:cs="Times New Roman"/>
          <w:sz w:val="28"/>
          <w:szCs w:val="28"/>
        </w:rPr>
        <w:t>практика проводится в общеобразовательных учебных заведениях (школы, лицеи, гимназии, колледжи), в 10 учебном семестре.</w:t>
      </w:r>
      <w:r w:rsidR="003A49DB" w:rsidRPr="00443A7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43A7B" w:rsidRPr="00443A7B" w:rsidRDefault="00443A7B" w:rsidP="00286B84">
      <w:pPr>
        <w:shd w:val="clear" w:color="auto" w:fill="FFFFFF"/>
        <w:autoSpaceDE w:val="0"/>
        <w:ind w:firstLine="725"/>
        <w:jc w:val="both"/>
        <w:rPr>
          <w:rFonts w:ascii="Times New Roman" w:hAnsi="Times New Roman" w:cs="Times New Roman"/>
          <w:sz w:val="28"/>
          <w:szCs w:val="28"/>
        </w:rPr>
      </w:pPr>
      <w:r w:rsidRPr="00443A7B">
        <w:rPr>
          <w:rFonts w:ascii="Times New Roman" w:hAnsi="Times New Roman" w:cs="Times New Roman"/>
          <w:sz w:val="28"/>
          <w:szCs w:val="28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161FC2" w:rsidRPr="00286B84" w:rsidRDefault="00161FC2" w:rsidP="00286B84">
      <w:pPr>
        <w:pStyle w:val="2"/>
        <w:shd w:val="clear" w:color="auto" w:fill="auto"/>
        <w:tabs>
          <w:tab w:val="left" w:pos="1312"/>
        </w:tabs>
        <w:spacing w:after="116" w:line="240" w:lineRule="auto"/>
        <w:ind w:right="20" w:firstLine="760"/>
        <w:jc w:val="both"/>
        <w:rPr>
          <w:b/>
          <w:bCs/>
          <w:color w:val="auto"/>
          <w:sz w:val="28"/>
          <w:szCs w:val="28"/>
          <w:lang w:eastAsia="ar-SA"/>
        </w:rPr>
      </w:pPr>
      <w:r w:rsidRPr="00553DE0">
        <w:rPr>
          <w:b/>
          <w:bCs/>
          <w:color w:val="auto"/>
          <w:sz w:val="28"/>
          <w:szCs w:val="28"/>
          <w:lang w:eastAsia="ar-SA"/>
        </w:rPr>
        <w:t xml:space="preserve">6. Объём </w:t>
      </w:r>
      <w:r>
        <w:rPr>
          <w:b/>
          <w:bCs/>
          <w:color w:val="auto"/>
          <w:sz w:val="28"/>
          <w:szCs w:val="28"/>
          <w:lang w:eastAsia="ar-SA"/>
        </w:rPr>
        <w:t>преддипломной</w:t>
      </w:r>
      <w:r w:rsidRPr="00553DE0">
        <w:rPr>
          <w:b/>
          <w:bCs/>
          <w:color w:val="auto"/>
          <w:sz w:val="28"/>
          <w:szCs w:val="28"/>
          <w:lang w:eastAsia="ar-SA"/>
        </w:rPr>
        <w:t xml:space="preserve"> практики и её продолжительность</w:t>
      </w:r>
      <w:r w:rsidR="00286B84">
        <w:rPr>
          <w:b/>
          <w:bCs/>
          <w:color w:val="auto"/>
          <w:sz w:val="28"/>
          <w:szCs w:val="28"/>
          <w:lang w:eastAsia="ar-SA"/>
        </w:rPr>
        <w:t xml:space="preserve">. </w:t>
      </w:r>
      <w:r w:rsidRPr="00553DE0">
        <w:rPr>
          <w:color w:val="auto"/>
          <w:sz w:val="28"/>
          <w:szCs w:val="28"/>
          <w:lang w:eastAsia="ar-SA"/>
        </w:rPr>
        <w:t>Общий объём практики составляет</w:t>
      </w:r>
      <w:r>
        <w:rPr>
          <w:color w:val="auto"/>
          <w:sz w:val="28"/>
          <w:szCs w:val="28"/>
          <w:lang w:eastAsia="ar-SA"/>
        </w:rPr>
        <w:t xml:space="preserve"> </w:t>
      </w:r>
      <w:r w:rsidRPr="008D5286">
        <w:rPr>
          <w:color w:val="auto"/>
          <w:sz w:val="28"/>
          <w:szCs w:val="28"/>
          <w:lang w:eastAsia="ar-SA"/>
        </w:rPr>
        <w:t xml:space="preserve">3 </w:t>
      </w:r>
      <w:r w:rsidR="000F5675">
        <w:rPr>
          <w:color w:val="auto"/>
          <w:sz w:val="28"/>
          <w:szCs w:val="28"/>
          <w:lang w:eastAsia="ar-SA"/>
        </w:rPr>
        <w:t>з.е.</w:t>
      </w:r>
      <w:r w:rsidRPr="008D5286">
        <w:rPr>
          <w:color w:val="auto"/>
          <w:sz w:val="28"/>
          <w:szCs w:val="28"/>
          <w:lang w:eastAsia="ar-SA"/>
        </w:rPr>
        <w:t xml:space="preserve"> (108ч.)</w:t>
      </w:r>
      <w:r w:rsidR="00286B84">
        <w:rPr>
          <w:color w:val="auto"/>
          <w:sz w:val="28"/>
          <w:szCs w:val="28"/>
          <w:lang w:eastAsia="ar-SA"/>
        </w:rPr>
        <w:t xml:space="preserve"> </w:t>
      </w:r>
      <w:r w:rsidRPr="008D5286">
        <w:rPr>
          <w:color w:val="auto"/>
          <w:sz w:val="28"/>
          <w:szCs w:val="28"/>
          <w:lang w:eastAsia="ar-SA"/>
        </w:rPr>
        <w:t xml:space="preserve">Продолжительность практики </w:t>
      </w:r>
      <w:r w:rsidR="000F5675">
        <w:rPr>
          <w:color w:val="auto"/>
          <w:sz w:val="28"/>
          <w:szCs w:val="28"/>
          <w:lang w:eastAsia="ar-SA"/>
        </w:rPr>
        <w:t xml:space="preserve">- </w:t>
      </w:r>
      <w:r w:rsidRPr="008D5286">
        <w:rPr>
          <w:color w:val="auto"/>
          <w:sz w:val="28"/>
          <w:szCs w:val="28"/>
          <w:lang w:eastAsia="ar-SA"/>
        </w:rPr>
        <w:t>2 недели</w:t>
      </w:r>
      <w:r w:rsidR="000F5675">
        <w:rPr>
          <w:color w:val="auto"/>
          <w:sz w:val="28"/>
          <w:szCs w:val="28"/>
          <w:lang w:eastAsia="ar-SA"/>
        </w:rPr>
        <w:t>.</w:t>
      </w:r>
      <w:r w:rsidRPr="008D5286">
        <w:rPr>
          <w:color w:val="auto"/>
          <w:sz w:val="28"/>
          <w:szCs w:val="28"/>
          <w:lang w:eastAsia="ar-SA"/>
        </w:rPr>
        <w:t xml:space="preserve"> </w:t>
      </w:r>
    </w:p>
    <w:p w:rsidR="00161FC2" w:rsidRPr="00553DE0" w:rsidRDefault="00161FC2" w:rsidP="0099193E">
      <w:pPr>
        <w:widowControl/>
        <w:tabs>
          <w:tab w:val="left" w:pos="284"/>
          <w:tab w:val="right" w:leader="underscore" w:pos="9639"/>
        </w:tabs>
        <w:suppressAutoHyphens/>
        <w:ind w:firstLine="709"/>
        <w:jc w:val="both"/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hAnsi="Times New Roman" w:cs="Times New Roman"/>
          <w:b/>
          <w:bCs/>
          <w:color w:val="auto"/>
          <w:sz w:val="28"/>
          <w:szCs w:val="28"/>
          <w:lang w:eastAsia="ar-SA"/>
        </w:rPr>
        <w:lastRenderedPageBreak/>
        <w:t xml:space="preserve">7. Структура и содержание </w:t>
      </w:r>
      <w:r>
        <w:rPr>
          <w:rFonts w:ascii="Times New Roman" w:hAnsi="Times New Roman" w:cs="Times New Roman"/>
          <w:b/>
          <w:bCs/>
          <w:color w:val="auto"/>
          <w:sz w:val="28"/>
          <w:szCs w:val="28"/>
          <w:lang w:eastAsia="ar-SA"/>
        </w:rPr>
        <w:t>преддипломной</w:t>
      </w:r>
      <w:r w:rsidRPr="00553DE0">
        <w:rPr>
          <w:rFonts w:ascii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 практики</w:t>
      </w:r>
    </w:p>
    <w:p w:rsidR="00161FC2" w:rsidRPr="00286B84" w:rsidRDefault="00161FC2" w:rsidP="0099193E">
      <w:pPr>
        <w:widowControl/>
        <w:tabs>
          <w:tab w:val="left" w:pos="284"/>
          <w:tab w:val="right" w:leader="underscore" w:pos="9639"/>
        </w:tabs>
        <w:suppressAutoHyphens/>
        <w:ind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286B84">
        <w:rPr>
          <w:rFonts w:ascii="Times New Roman" w:hAnsi="Times New Roman" w:cs="Times New Roman"/>
          <w:b/>
          <w:bCs/>
          <w:color w:val="auto"/>
          <w:sz w:val="28"/>
          <w:szCs w:val="28"/>
          <w:lang w:eastAsia="ar-SA"/>
        </w:rPr>
        <w:t>7.1 Структура преддипломной практики</w:t>
      </w:r>
    </w:p>
    <w:p w:rsidR="00AE561D" w:rsidRPr="00286B84" w:rsidRDefault="00161FC2" w:rsidP="00286B84">
      <w:pPr>
        <w:widowControl/>
        <w:tabs>
          <w:tab w:val="left" w:pos="284"/>
          <w:tab w:val="right" w:leader="underscore" w:pos="9639"/>
        </w:tabs>
        <w:suppressAutoHyphens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eastAsia="ar-SA"/>
        </w:rPr>
      </w:pPr>
      <w:r w:rsidRPr="00286B84"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  <w:t xml:space="preserve">Общая трудоемкость преддипломной практики составляет </w:t>
      </w:r>
      <w:r w:rsidR="000F5675" w:rsidRPr="00286B84">
        <w:rPr>
          <w:rFonts w:ascii="Times New Roman" w:hAnsi="Times New Roman" w:cs="Times New Roman"/>
          <w:color w:val="auto"/>
          <w:sz w:val="28"/>
          <w:szCs w:val="28"/>
          <w:lang w:eastAsia="ar-SA"/>
        </w:rPr>
        <w:t>3 з.е. (108ч.)</w:t>
      </w:r>
    </w:p>
    <w:p w:rsidR="00AE561D" w:rsidRDefault="00AE561D" w:rsidP="0099193E">
      <w:pPr>
        <w:widowControl/>
        <w:tabs>
          <w:tab w:val="left" w:pos="284"/>
          <w:tab w:val="right" w:leader="underscore" w:pos="9639"/>
        </w:tabs>
        <w:suppressAutoHyphens/>
        <w:ind w:firstLine="709"/>
        <w:jc w:val="both"/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</w:pPr>
    </w:p>
    <w:tbl>
      <w:tblPr>
        <w:tblW w:w="10112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435"/>
        <w:gridCol w:w="2365"/>
        <w:gridCol w:w="1331"/>
        <w:gridCol w:w="1996"/>
        <w:gridCol w:w="1463"/>
        <w:gridCol w:w="852"/>
        <w:gridCol w:w="1670"/>
      </w:tblGrid>
      <w:tr w:rsidR="00161FC2" w:rsidRPr="006A226D" w:rsidTr="006A226D">
        <w:trPr>
          <w:trHeight w:val="923"/>
        </w:trPr>
        <w:tc>
          <w:tcPr>
            <w:tcW w:w="435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161FC2" w:rsidRPr="006A226D" w:rsidRDefault="00161FC2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hAnsi="Times New Roman" w:cs="Times New Roman"/>
                <w:b/>
                <w:bCs/>
                <w:color w:val="auto"/>
                <w:lang w:eastAsia="ar-SA"/>
              </w:rPr>
            </w:pPr>
            <w:r w:rsidRPr="006A226D">
              <w:rPr>
                <w:rFonts w:ascii="Times New Roman" w:hAnsi="Times New Roman" w:cs="Times New Roman"/>
                <w:b/>
                <w:bCs/>
                <w:color w:val="auto"/>
                <w:lang w:eastAsia="ar-SA"/>
              </w:rPr>
              <w:t>№</w:t>
            </w:r>
          </w:p>
          <w:p w:rsidR="00161FC2" w:rsidRPr="006A226D" w:rsidRDefault="00161FC2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hAnsi="Times New Roman" w:cs="Times New Roman"/>
                <w:b/>
                <w:bCs/>
                <w:color w:val="auto"/>
                <w:lang w:eastAsia="ar-SA"/>
              </w:rPr>
            </w:pPr>
            <w:r w:rsidRPr="006A226D">
              <w:rPr>
                <w:rFonts w:ascii="Times New Roman" w:hAnsi="Times New Roman" w:cs="Times New Roman"/>
                <w:b/>
                <w:bCs/>
                <w:color w:val="auto"/>
                <w:lang w:eastAsia="ar-SA"/>
              </w:rPr>
              <w:t>п/п</w:t>
            </w:r>
          </w:p>
          <w:p w:rsidR="00161FC2" w:rsidRPr="006A226D" w:rsidRDefault="00161FC2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hAnsi="Times New Roman" w:cs="Times New Roman"/>
                <w:b/>
                <w:bCs/>
                <w:color w:val="auto"/>
                <w:lang w:eastAsia="ar-SA"/>
              </w:rPr>
            </w:pPr>
          </w:p>
          <w:p w:rsidR="00161FC2" w:rsidRPr="006A226D" w:rsidRDefault="00161FC2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hAnsi="Times New Roman" w:cs="Times New Roman"/>
                <w:b/>
                <w:bCs/>
                <w:color w:val="auto"/>
                <w:lang w:eastAsia="ar-SA"/>
              </w:rPr>
            </w:pPr>
          </w:p>
        </w:tc>
        <w:tc>
          <w:tcPr>
            <w:tcW w:w="2365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161FC2" w:rsidRPr="006A226D" w:rsidRDefault="00161FC2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hAnsi="Times New Roman" w:cs="Times New Roman"/>
                <w:b/>
                <w:bCs/>
                <w:color w:val="auto"/>
                <w:lang w:eastAsia="ar-SA"/>
              </w:rPr>
            </w:pPr>
            <w:r w:rsidRPr="006A226D">
              <w:rPr>
                <w:rFonts w:ascii="Times New Roman" w:hAnsi="Times New Roman" w:cs="Times New Roman"/>
                <w:b/>
                <w:bCs/>
                <w:color w:val="auto"/>
                <w:lang w:eastAsia="ar-SA"/>
              </w:rPr>
              <w:t>Разделы (этапы) практики</w:t>
            </w:r>
          </w:p>
          <w:p w:rsidR="00161FC2" w:rsidRPr="006A226D" w:rsidRDefault="00161FC2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hAnsi="Times New Roman" w:cs="Times New Roman"/>
                <w:b/>
                <w:bCs/>
                <w:color w:val="auto"/>
                <w:lang w:eastAsia="ar-SA"/>
              </w:rPr>
            </w:pPr>
          </w:p>
        </w:tc>
        <w:tc>
          <w:tcPr>
            <w:tcW w:w="564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:rsidR="00161FC2" w:rsidRPr="006A226D" w:rsidRDefault="00161FC2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hAnsi="Times New Roman" w:cs="Times New Roman"/>
                <w:b/>
                <w:bCs/>
                <w:color w:val="auto"/>
                <w:lang w:eastAsia="ar-SA"/>
              </w:rPr>
            </w:pPr>
            <w:r w:rsidRPr="006A226D">
              <w:rPr>
                <w:rFonts w:ascii="Times New Roman" w:hAnsi="Times New Roman" w:cs="Times New Roman"/>
                <w:b/>
                <w:bCs/>
                <w:color w:val="auto"/>
                <w:lang w:eastAsia="ar-SA"/>
              </w:rPr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67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161FC2" w:rsidRPr="006A226D" w:rsidRDefault="00161FC2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hAnsi="Times New Roman" w:cs="Times New Roman"/>
                <w:b/>
                <w:bCs/>
                <w:color w:val="auto"/>
                <w:lang w:eastAsia="ar-SA"/>
              </w:rPr>
            </w:pPr>
            <w:r w:rsidRPr="006A226D">
              <w:rPr>
                <w:rFonts w:ascii="Times New Roman" w:hAnsi="Times New Roman" w:cs="Times New Roman"/>
                <w:b/>
                <w:bCs/>
                <w:color w:val="auto"/>
                <w:lang w:eastAsia="ar-SA"/>
              </w:rPr>
              <w:t>Формы текущего</w:t>
            </w:r>
          </w:p>
          <w:p w:rsidR="00161FC2" w:rsidRPr="006A226D" w:rsidRDefault="00161FC2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hAnsi="Times New Roman" w:cs="Times New Roman"/>
                <w:b/>
                <w:bCs/>
                <w:color w:val="auto"/>
                <w:lang w:eastAsia="ar-SA"/>
              </w:rPr>
            </w:pPr>
            <w:r w:rsidRPr="006A226D">
              <w:rPr>
                <w:rFonts w:ascii="Times New Roman" w:hAnsi="Times New Roman" w:cs="Times New Roman"/>
                <w:b/>
                <w:bCs/>
                <w:color w:val="auto"/>
                <w:lang w:eastAsia="ar-SA"/>
              </w:rPr>
              <w:t>Контроля</w:t>
            </w:r>
          </w:p>
          <w:p w:rsidR="00161FC2" w:rsidRPr="006A226D" w:rsidRDefault="00161FC2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hAnsi="Times New Roman" w:cs="Times New Roman"/>
                <w:b/>
                <w:bCs/>
                <w:color w:val="auto"/>
                <w:lang w:eastAsia="ar-SA"/>
              </w:rPr>
            </w:pPr>
          </w:p>
        </w:tc>
      </w:tr>
      <w:tr w:rsidR="00161FC2" w:rsidRPr="006A226D" w:rsidTr="00C5028B">
        <w:trPr>
          <w:trHeight w:val="2340"/>
        </w:trPr>
        <w:tc>
          <w:tcPr>
            <w:tcW w:w="435" w:type="dxa"/>
            <w:vMerge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161FC2" w:rsidRPr="006A226D" w:rsidRDefault="00161FC2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hAnsi="Times New Roman" w:cs="Times New Roman"/>
                <w:bCs/>
                <w:color w:val="auto"/>
                <w:lang w:eastAsia="ar-SA"/>
              </w:rPr>
            </w:pPr>
          </w:p>
        </w:tc>
        <w:tc>
          <w:tcPr>
            <w:tcW w:w="2365" w:type="dxa"/>
            <w:vMerge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161FC2" w:rsidRPr="006A226D" w:rsidRDefault="00161FC2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hAnsi="Times New Roman" w:cs="Times New Roman"/>
                <w:bCs/>
                <w:color w:val="auto"/>
                <w:lang w:eastAsia="ar-SA"/>
              </w:rPr>
            </w:pP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61FC2" w:rsidRPr="006A226D" w:rsidRDefault="00161FC2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A226D">
              <w:rPr>
                <w:rFonts w:ascii="Times New Roman" w:hAnsi="Times New Roman" w:cs="Times New Roman"/>
                <w:b/>
                <w:sz w:val="20"/>
                <w:szCs w:val="20"/>
              </w:rPr>
              <w:t>В организации (база практик)</w:t>
            </w:r>
          </w:p>
          <w:p w:rsidR="00161FC2" w:rsidRPr="006A226D" w:rsidRDefault="00161FC2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61FC2" w:rsidRPr="006A226D" w:rsidRDefault="00161FC2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  <w:r w:rsidRPr="006A226D">
              <w:rPr>
                <w:rFonts w:ascii="Times New Roman" w:hAnsi="Times New Roman" w:cs="Times New Roman"/>
                <w:b/>
                <w:sz w:val="20"/>
                <w:szCs w:val="20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61FC2" w:rsidRPr="006A226D" w:rsidRDefault="00161FC2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  <w:r w:rsidRPr="006A226D">
              <w:rPr>
                <w:rFonts w:ascii="Times New Roman" w:hAnsi="Times New Roman" w:cs="Times New Roman"/>
                <w:b/>
                <w:sz w:val="20"/>
                <w:szCs w:val="20"/>
              </w:rPr>
              <w:t>Самостоятельная работа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61FC2" w:rsidRPr="006A226D" w:rsidRDefault="00161FC2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  <w:r w:rsidRPr="006A226D">
              <w:rPr>
                <w:rFonts w:ascii="Times New Roman" w:hAnsi="Times New Roman" w:cs="Times New Roman"/>
                <w:b/>
                <w:sz w:val="20"/>
                <w:szCs w:val="20"/>
              </w:rPr>
              <w:t>Общая трудоемкость в часах</w:t>
            </w:r>
          </w:p>
        </w:tc>
        <w:tc>
          <w:tcPr>
            <w:tcW w:w="167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161FC2" w:rsidRPr="006A226D" w:rsidRDefault="00161FC2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hAnsi="Times New Roman" w:cs="Times New Roman"/>
                <w:bCs/>
                <w:color w:val="auto"/>
                <w:lang w:eastAsia="ar-SA"/>
              </w:rPr>
            </w:pPr>
          </w:p>
        </w:tc>
      </w:tr>
      <w:tr w:rsidR="000F5675" w:rsidRPr="006A226D" w:rsidTr="008E0843">
        <w:trPr>
          <w:trHeight w:val="704"/>
        </w:trPr>
        <w:tc>
          <w:tcPr>
            <w:tcW w:w="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F5675" w:rsidRPr="006A226D" w:rsidRDefault="000F5675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hAnsi="Times New Roman" w:cs="Times New Roman"/>
                <w:bCs/>
                <w:color w:val="auto"/>
                <w:lang w:eastAsia="ar-SA"/>
              </w:rPr>
            </w:pPr>
            <w:r w:rsidRPr="006A226D">
              <w:rPr>
                <w:rFonts w:ascii="Times New Roman" w:hAnsi="Times New Roman" w:cs="Times New Roman"/>
                <w:bCs/>
                <w:color w:val="auto"/>
                <w:lang w:eastAsia="ar-SA"/>
              </w:rPr>
              <w:t>1.</w:t>
            </w:r>
          </w:p>
        </w:tc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F5675" w:rsidRPr="006A226D" w:rsidRDefault="000F5675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spacing w:before="60" w:after="60"/>
              <w:rPr>
                <w:rFonts w:ascii="Times New Roman" w:hAnsi="Times New Roman" w:cs="Times New Roman"/>
                <w:b/>
                <w:i/>
                <w:color w:val="auto"/>
                <w:lang w:eastAsia="ar-SA"/>
              </w:rPr>
            </w:pPr>
            <w:r w:rsidRPr="006A226D">
              <w:rPr>
                <w:rFonts w:ascii="Times New Roman" w:hAnsi="Times New Roman" w:cs="Times New Roman"/>
                <w:b/>
                <w:i/>
                <w:color w:val="auto"/>
                <w:lang w:eastAsia="ar-SA"/>
              </w:rPr>
              <w:t>Организационно-подготовительный этап</w:t>
            </w:r>
          </w:p>
          <w:p w:rsidR="000F5675" w:rsidRPr="006A226D" w:rsidRDefault="000F5675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spacing w:before="60" w:after="60"/>
              <w:rPr>
                <w:rFonts w:ascii="Times New Roman" w:hAnsi="Times New Roman" w:cs="Times New Roman"/>
                <w:i/>
                <w:color w:val="auto"/>
                <w:lang w:eastAsia="ar-SA"/>
              </w:rPr>
            </w:pP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F5675" w:rsidRPr="000F5675" w:rsidRDefault="000F5675" w:rsidP="00276700">
            <w:pPr>
              <w:jc w:val="center"/>
              <w:rPr>
                <w:rFonts w:ascii="Times New Roman" w:hAnsi="Times New Roman" w:cs="Times New Roman"/>
              </w:rPr>
            </w:pPr>
            <w:r w:rsidRPr="000F5675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F5675" w:rsidRPr="000F5675" w:rsidRDefault="000F5675" w:rsidP="00276700">
            <w:pPr>
              <w:jc w:val="center"/>
              <w:rPr>
                <w:rFonts w:ascii="Times New Roman" w:hAnsi="Times New Roman" w:cs="Times New Roman"/>
              </w:rPr>
            </w:pPr>
            <w:r w:rsidRPr="000F5675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F5675" w:rsidRPr="000F5675" w:rsidRDefault="000F5675" w:rsidP="00276700">
            <w:pPr>
              <w:jc w:val="center"/>
              <w:rPr>
                <w:rFonts w:ascii="Times New Roman" w:hAnsi="Times New Roman" w:cs="Times New Roman"/>
              </w:rPr>
            </w:pPr>
            <w:r w:rsidRPr="000F5675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F5675" w:rsidRPr="000F5675" w:rsidRDefault="000F5675" w:rsidP="00276700">
            <w:pPr>
              <w:jc w:val="center"/>
              <w:rPr>
                <w:rFonts w:ascii="Times New Roman" w:hAnsi="Times New Roman" w:cs="Times New Roman"/>
              </w:rPr>
            </w:pPr>
            <w:r w:rsidRPr="000F5675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5675" w:rsidRPr="006A226D" w:rsidRDefault="000F5675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hAnsi="Times New Roman" w:cs="Times New Roman"/>
                <w:bCs/>
                <w:color w:val="auto"/>
                <w:lang w:eastAsia="ar-SA"/>
              </w:rPr>
            </w:pPr>
            <w:r w:rsidRPr="006A226D">
              <w:rPr>
                <w:rFonts w:ascii="Times New Roman" w:hAnsi="Times New Roman" w:cs="Times New Roman"/>
                <w:bCs/>
                <w:color w:val="auto"/>
                <w:lang w:eastAsia="ar-SA"/>
              </w:rPr>
              <w:t xml:space="preserve">Индивидуальный план прохождения </w:t>
            </w:r>
            <w:r>
              <w:rPr>
                <w:rFonts w:ascii="Times New Roman" w:hAnsi="Times New Roman" w:cs="Times New Roman"/>
                <w:bCs/>
                <w:color w:val="auto"/>
                <w:lang w:eastAsia="ar-SA"/>
              </w:rPr>
              <w:t>преддипломной</w:t>
            </w:r>
            <w:r w:rsidRPr="006A226D">
              <w:rPr>
                <w:rFonts w:ascii="Times New Roman" w:hAnsi="Times New Roman" w:cs="Times New Roman"/>
                <w:bCs/>
                <w:color w:val="auto"/>
                <w:lang w:eastAsia="ar-SA"/>
              </w:rPr>
              <w:t xml:space="preserve"> практики</w:t>
            </w:r>
          </w:p>
          <w:p w:rsidR="000F5675" w:rsidRPr="006A226D" w:rsidRDefault="000F5675" w:rsidP="006A226D">
            <w:pPr>
              <w:rPr>
                <w:rFonts w:ascii="Times New Roman" w:hAnsi="Times New Roman" w:cs="Times New Roman"/>
                <w:lang w:eastAsia="ar-SA"/>
              </w:rPr>
            </w:pPr>
            <w:r w:rsidRPr="006A226D">
              <w:rPr>
                <w:rFonts w:ascii="Times New Roman" w:hAnsi="Times New Roman" w:cs="Times New Roman"/>
                <w:bCs/>
                <w:color w:val="auto"/>
                <w:lang w:eastAsia="ar-SA"/>
              </w:rPr>
              <w:t>Письменный отчет</w:t>
            </w:r>
          </w:p>
        </w:tc>
      </w:tr>
      <w:tr w:rsidR="000F5675" w:rsidRPr="006A226D" w:rsidTr="008E0843">
        <w:trPr>
          <w:trHeight w:val="1016"/>
        </w:trPr>
        <w:tc>
          <w:tcPr>
            <w:tcW w:w="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F5675" w:rsidRPr="006A226D" w:rsidRDefault="000F5675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hAnsi="Times New Roman" w:cs="Times New Roman"/>
                <w:bCs/>
                <w:color w:val="auto"/>
                <w:lang w:eastAsia="ar-SA"/>
              </w:rPr>
            </w:pPr>
            <w:r w:rsidRPr="006A226D">
              <w:rPr>
                <w:rFonts w:ascii="Times New Roman" w:hAnsi="Times New Roman" w:cs="Times New Roman"/>
                <w:bCs/>
                <w:color w:val="auto"/>
                <w:lang w:eastAsia="ar-SA"/>
              </w:rPr>
              <w:t>2.</w:t>
            </w:r>
          </w:p>
        </w:tc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F5675" w:rsidRPr="006A226D" w:rsidRDefault="000F5675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spacing w:before="60" w:after="60"/>
              <w:rPr>
                <w:rFonts w:ascii="Times New Roman" w:hAnsi="Times New Roman" w:cs="Times New Roman"/>
                <w:b/>
                <w:i/>
                <w:color w:val="auto"/>
                <w:lang w:eastAsia="ar-SA"/>
              </w:rPr>
            </w:pPr>
            <w:r w:rsidRPr="006A226D">
              <w:rPr>
                <w:rFonts w:ascii="Times New Roman" w:hAnsi="Times New Roman" w:cs="Times New Roman"/>
                <w:b/>
                <w:i/>
                <w:color w:val="auto"/>
                <w:lang w:eastAsia="ar-SA"/>
              </w:rPr>
              <w:t>Процессуальный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F5675" w:rsidRPr="000F5675" w:rsidRDefault="000F5675" w:rsidP="00276700">
            <w:pPr>
              <w:jc w:val="center"/>
              <w:rPr>
                <w:rFonts w:ascii="Times New Roman" w:hAnsi="Times New Roman" w:cs="Times New Roman"/>
              </w:rPr>
            </w:pPr>
            <w:r w:rsidRPr="000F5675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1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F5675" w:rsidRPr="000F5675" w:rsidRDefault="000F5675" w:rsidP="00276700">
            <w:pPr>
              <w:jc w:val="center"/>
              <w:rPr>
                <w:rFonts w:ascii="Times New Roman" w:hAnsi="Times New Roman" w:cs="Times New Roman"/>
              </w:rPr>
            </w:pPr>
            <w:r w:rsidRPr="000F5675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F5675" w:rsidRPr="000F5675" w:rsidRDefault="000F5675" w:rsidP="00276700">
            <w:pPr>
              <w:jc w:val="center"/>
              <w:rPr>
                <w:rFonts w:ascii="Times New Roman" w:hAnsi="Times New Roman" w:cs="Times New Roman"/>
              </w:rPr>
            </w:pPr>
            <w:r w:rsidRPr="000F5675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F5675" w:rsidRPr="000F5675" w:rsidRDefault="000F5675" w:rsidP="00276700">
            <w:pPr>
              <w:jc w:val="center"/>
              <w:rPr>
                <w:rFonts w:ascii="Times New Roman" w:hAnsi="Times New Roman" w:cs="Times New Roman"/>
              </w:rPr>
            </w:pPr>
            <w:r w:rsidRPr="000F5675"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5675" w:rsidRPr="006A226D" w:rsidRDefault="000F5675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hAnsi="Times New Roman" w:cs="Times New Roman"/>
                <w:bCs/>
                <w:color w:val="auto"/>
                <w:lang w:eastAsia="ar-SA"/>
              </w:rPr>
            </w:pPr>
            <w:r w:rsidRPr="006A226D">
              <w:rPr>
                <w:rFonts w:ascii="Times New Roman" w:hAnsi="Times New Roman" w:cs="Times New Roman"/>
                <w:bCs/>
                <w:color w:val="auto"/>
                <w:lang w:eastAsia="ar-SA"/>
              </w:rPr>
              <w:t>Дневник практики, Письменный отчет</w:t>
            </w:r>
          </w:p>
        </w:tc>
      </w:tr>
      <w:tr w:rsidR="000F5675" w:rsidRPr="006A226D" w:rsidTr="008E0843">
        <w:trPr>
          <w:trHeight w:val="1472"/>
        </w:trPr>
        <w:tc>
          <w:tcPr>
            <w:tcW w:w="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F5675" w:rsidRPr="006A226D" w:rsidRDefault="000F5675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hAnsi="Times New Roman" w:cs="Times New Roman"/>
                <w:bCs/>
                <w:color w:val="auto"/>
                <w:lang w:eastAsia="ar-SA"/>
              </w:rPr>
            </w:pPr>
            <w:r w:rsidRPr="006A226D">
              <w:rPr>
                <w:rFonts w:ascii="Times New Roman" w:hAnsi="Times New Roman" w:cs="Times New Roman"/>
                <w:bCs/>
                <w:color w:val="auto"/>
                <w:lang w:eastAsia="ar-SA"/>
              </w:rPr>
              <w:t>3.</w:t>
            </w:r>
          </w:p>
        </w:tc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F5675" w:rsidRPr="006A226D" w:rsidRDefault="000F5675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spacing w:before="60" w:after="60"/>
              <w:rPr>
                <w:rFonts w:ascii="Times New Roman" w:hAnsi="Times New Roman" w:cs="Times New Roman"/>
                <w:b/>
                <w:i/>
                <w:color w:val="auto"/>
                <w:lang w:eastAsia="ar-SA"/>
              </w:rPr>
            </w:pPr>
            <w:r w:rsidRPr="006A226D">
              <w:rPr>
                <w:rFonts w:ascii="Times New Roman" w:hAnsi="Times New Roman" w:cs="Times New Roman"/>
                <w:b/>
                <w:i/>
                <w:color w:val="auto"/>
                <w:lang w:eastAsia="ar-SA"/>
              </w:rPr>
              <w:t>Рефлексивно-оценочный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F5675" w:rsidRPr="000F5675" w:rsidRDefault="000F5675" w:rsidP="00276700">
            <w:pPr>
              <w:jc w:val="center"/>
              <w:rPr>
                <w:rFonts w:ascii="Times New Roman" w:hAnsi="Times New Roman" w:cs="Times New Roman"/>
              </w:rPr>
            </w:pPr>
            <w:r w:rsidRPr="000F5675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F5675" w:rsidRPr="000F5675" w:rsidRDefault="000F5675" w:rsidP="00276700">
            <w:pPr>
              <w:jc w:val="center"/>
              <w:rPr>
                <w:rFonts w:ascii="Times New Roman" w:hAnsi="Times New Roman" w:cs="Times New Roman"/>
              </w:rPr>
            </w:pPr>
            <w:r w:rsidRPr="000F5675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F5675" w:rsidRPr="000F5675" w:rsidRDefault="000F5675" w:rsidP="00276700">
            <w:pPr>
              <w:jc w:val="center"/>
              <w:rPr>
                <w:rFonts w:ascii="Times New Roman" w:hAnsi="Times New Roman" w:cs="Times New Roman"/>
              </w:rPr>
            </w:pPr>
            <w:r w:rsidRPr="000F5675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F5675" w:rsidRPr="000F5675" w:rsidRDefault="000F5675" w:rsidP="00276700">
            <w:pPr>
              <w:jc w:val="center"/>
              <w:rPr>
                <w:rFonts w:ascii="Times New Roman" w:hAnsi="Times New Roman" w:cs="Times New Roman"/>
              </w:rPr>
            </w:pPr>
            <w:r w:rsidRPr="000F5675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5675" w:rsidRPr="006A226D" w:rsidRDefault="000F5675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hAnsi="Times New Roman" w:cs="Times New Roman"/>
                <w:bCs/>
                <w:color w:val="auto"/>
                <w:lang w:eastAsia="ar-SA"/>
              </w:rPr>
            </w:pPr>
            <w:r w:rsidRPr="006A226D">
              <w:rPr>
                <w:rFonts w:ascii="Times New Roman" w:hAnsi="Times New Roman" w:cs="Times New Roman"/>
                <w:bCs/>
                <w:color w:val="auto"/>
                <w:lang w:eastAsia="ar-SA"/>
              </w:rPr>
              <w:t xml:space="preserve">Отчётные материалы, лист аттестации, дневник практики </w:t>
            </w:r>
          </w:p>
        </w:tc>
      </w:tr>
      <w:tr w:rsidR="000F5675" w:rsidRPr="006A226D" w:rsidTr="00E00DA1">
        <w:trPr>
          <w:trHeight w:val="499"/>
        </w:trPr>
        <w:tc>
          <w:tcPr>
            <w:tcW w:w="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F5675" w:rsidRPr="006A226D" w:rsidRDefault="000F5675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hAnsi="Times New Roman" w:cs="Times New Roman"/>
                <w:bCs/>
                <w:color w:val="auto"/>
                <w:lang w:eastAsia="ar-SA"/>
              </w:rPr>
            </w:pPr>
          </w:p>
        </w:tc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F5675" w:rsidRPr="006A226D" w:rsidRDefault="000F5675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spacing w:before="60" w:after="60"/>
              <w:rPr>
                <w:rFonts w:ascii="Times New Roman" w:hAnsi="Times New Roman" w:cs="Times New Roman"/>
                <w:b/>
                <w:i/>
                <w:color w:val="auto"/>
                <w:lang w:eastAsia="ar-SA"/>
              </w:rPr>
            </w:pPr>
            <w:r w:rsidRPr="006A226D">
              <w:rPr>
                <w:rFonts w:ascii="Times New Roman" w:hAnsi="Times New Roman" w:cs="Times New Roman"/>
                <w:b/>
                <w:i/>
                <w:color w:val="auto"/>
                <w:lang w:eastAsia="ar-SA"/>
              </w:rPr>
              <w:t>Итого за семестр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F5675" w:rsidRPr="000F5675" w:rsidRDefault="000F5675" w:rsidP="00276700">
            <w:pPr>
              <w:jc w:val="center"/>
              <w:rPr>
                <w:rFonts w:ascii="Times New Roman" w:hAnsi="Times New Roman" w:cs="Times New Roman"/>
              </w:rPr>
            </w:pPr>
            <w:r w:rsidRPr="000F5675">
              <w:rPr>
                <w:rFonts w:ascii="Times New Roman" w:hAnsi="Times New Roman" w:cs="Times New Roman"/>
              </w:rPr>
              <w:t>74</w:t>
            </w:r>
          </w:p>
        </w:tc>
        <w:tc>
          <w:tcPr>
            <w:tcW w:w="1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F5675" w:rsidRPr="000F5675" w:rsidRDefault="000F5675" w:rsidP="00276700">
            <w:pPr>
              <w:jc w:val="center"/>
              <w:rPr>
                <w:rFonts w:ascii="Times New Roman" w:hAnsi="Times New Roman" w:cs="Times New Roman"/>
              </w:rPr>
            </w:pPr>
            <w:r w:rsidRPr="000F5675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F5675" w:rsidRPr="000F5675" w:rsidRDefault="000F5675" w:rsidP="00276700">
            <w:pPr>
              <w:jc w:val="center"/>
              <w:rPr>
                <w:rFonts w:ascii="Times New Roman" w:hAnsi="Times New Roman" w:cs="Times New Roman"/>
              </w:rPr>
            </w:pPr>
            <w:r w:rsidRPr="000F5675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F5675" w:rsidRPr="000F5675" w:rsidRDefault="000F5675" w:rsidP="00276700">
            <w:pPr>
              <w:jc w:val="center"/>
              <w:rPr>
                <w:rFonts w:ascii="Times New Roman" w:hAnsi="Times New Roman" w:cs="Times New Roman"/>
              </w:rPr>
            </w:pPr>
            <w:r w:rsidRPr="000F5675">
              <w:rPr>
                <w:rFonts w:ascii="Times New Roman" w:hAnsi="Times New Roman" w:cs="Times New Roman"/>
              </w:rPr>
              <w:t>108</w:t>
            </w:r>
          </w:p>
        </w:tc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5675" w:rsidRPr="006A226D" w:rsidRDefault="000F5675" w:rsidP="006A226D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hAnsi="Times New Roman" w:cs="Times New Roman"/>
                <w:bCs/>
                <w:color w:val="auto"/>
                <w:lang w:eastAsia="ar-SA"/>
              </w:rPr>
            </w:pPr>
          </w:p>
        </w:tc>
      </w:tr>
    </w:tbl>
    <w:p w:rsidR="00161FC2" w:rsidRDefault="00161FC2" w:rsidP="0099193E">
      <w:pPr>
        <w:widowControl/>
        <w:tabs>
          <w:tab w:val="left" w:pos="284"/>
          <w:tab w:val="right" w:leader="underscore" w:pos="9639"/>
        </w:tabs>
        <w:suppressAutoHyphens/>
        <w:ind w:firstLine="709"/>
        <w:jc w:val="both"/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</w:pPr>
    </w:p>
    <w:p w:rsidR="00161FC2" w:rsidRPr="00553DE0" w:rsidRDefault="00161FC2" w:rsidP="0099193E">
      <w:pPr>
        <w:widowControl/>
        <w:tabs>
          <w:tab w:val="left" w:pos="0"/>
          <w:tab w:val="right" w:leader="underscore" w:pos="9639"/>
        </w:tabs>
        <w:suppressAutoHyphens/>
        <w:ind w:left="720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7.2 Содержание </w:t>
      </w:r>
      <w:r>
        <w:rPr>
          <w:rFonts w:ascii="Times New Roman" w:hAnsi="Times New Roman" w:cs="Times New Roman"/>
          <w:b/>
          <w:bCs/>
          <w:color w:val="auto"/>
          <w:sz w:val="28"/>
          <w:szCs w:val="28"/>
          <w:lang w:eastAsia="ar-SA"/>
        </w:rPr>
        <w:t>преддипломной</w:t>
      </w:r>
      <w:r w:rsidRPr="00553DE0">
        <w:rPr>
          <w:rFonts w:ascii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 практики</w:t>
      </w:r>
    </w:p>
    <w:p w:rsidR="00161FC2" w:rsidRPr="00DC6C2A" w:rsidRDefault="00161FC2" w:rsidP="00E3629A">
      <w:pPr>
        <w:widowControl/>
        <w:tabs>
          <w:tab w:val="left" w:pos="708"/>
          <w:tab w:val="right" w:leader="underscore" w:pos="9639"/>
        </w:tabs>
        <w:suppressAutoHyphens/>
        <w:snapToGrid w:val="0"/>
        <w:spacing w:before="60" w:after="60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eastAsia="ar-SA"/>
        </w:rPr>
      </w:pPr>
      <w:r w:rsidRPr="00DC6C2A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Преддипломная  практика обучающихся осуществляется в три этапа. </w:t>
      </w:r>
    </w:p>
    <w:p w:rsidR="00161FC2" w:rsidRPr="00DC6C2A" w:rsidRDefault="00161FC2" w:rsidP="00874AB1">
      <w:pPr>
        <w:widowControl/>
        <w:tabs>
          <w:tab w:val="left" w:pos="708"/>
          <w:tab w:val="right" w:leader="underscore" w:pos="9639"/>
        </w:tabs>
        <w:suppressAutoHyphens/>
        <w:snapToGrid w:val="0"/>
        <w:spacing w:before="60" w:after="60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eastAsia="ar-SA"/>
        </w:rPr>
      </w:pPr>
      <w:r w:rsidRPr="00DC6C2A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На </w:t>
      </w:r>
      <w:r w:rsidRPr="00DC6C2A">
        <w:rPr>
          <w:rFonts w:ascii="Times New Roman" w:hAnsi="Times New Roman" w:cs="Times New Roman"/>
          <w:i/>
          <w:color w:val="auto"/>
          <w:sz w:val="28"/>
          <w:szCs w:val="28"/>
          <w:lang w:eastAsia="ar-SA"/>
        </w:rPr>
        <w:t>организационно-подготовительном</w:t>
      </w:r>
      <w:r w:rsidRPr="00DC6C2A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  </w:t>
      </w:r>
      <w:r w:rsidRPr="00DC6C2A">
        <w:rPr>
          <w:rFonts w:ascii="Times New Roman" w:hAnsi="Times New Roman" w:cs="Times New Roman"/>
          <w:i/>
          <w:color w:val="auto"/>
          <w:sz w:val="28"/>
          <w:szCs w:val="28"/>
          <w:lang w:eastAsia="ar-SA"/>
        </w:rPr>
        <w:t>этапе</w:t>
      </w:r>
      <w:r w:rsidRPr="00DC6C2A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 руководитель практики проводит установочную конференцию, на которой формулирует задачи практики, требования к обучающимся во время прохождения практики, формулирует задания и дает инструкции по их выполнению. Обучающиеся составляют индивидуальные планы практики, скорректированные с учетом задач практики и потребностей ОУ; подготавливают методические материалы для организации учебного процесса и внеурочной деятельности по географии.</w:t>
      </w:r>
    </w:p>
    <w:p w:rsidR="008E6F22" w:rsidRPr="008E6F22" w:rsidRDefault="00161FC2" w:rsidP="008E6F22">
      <w:pPr>
        <w:widowControl/>
        <w:tabs>
          <w:tab w:val="left" w:pos="708"/>
          <w:tab w:val="right" w:leader="underscore" w:pos="9639"/>
        </w:tabs>
        <w:suppressAutoHyphens/>
        <w:snapToGrid w:val="0"/>
        <w:spacing w:before="60" w:after="60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eastAsia="ar-SA"/>
        </w:rPr>
      </w:pPr>
      <w:r w:rsidRPr="00DC6C2A">
        <w:rPr>
          <w:rFonts w:ascii="Times New Roman" w:hAnsi="Times New Roman" w:cs="Times New Roman"/>
          <w:i/>
          <w:color w:val="auto"/>
          <w:sz w:val="28"/>
          <w:szCs w:val="28"/>
          <w:lang w:eastAsia="ar-SA"/>
        </w:rPr>
        <w:t>Процессуальный этап</w:t>
      </w:r>
      <w:r w:rsidRPr="00DC6C2A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 практики предполагает непосредственное участие обучающихся в учебном процессе и внеучебной работе по географии.  Руководитель практики осуществляет научное и методическое консультирование и  контроль.</w:t>
      </w:r>
      <w:r w:rsidR="008E6F22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 Исполнительский этап практики: виды деятельности обучающегося </w:t>
      </w:r>
      <w:r w:rsidR="008E6F22">
        <w:rPr>
          <w:rFonts w:ascii="Times New Roman" w:hAnsi="Times New Roman" w:cs="Times New Roman"/>
          <w:color w:val="auto"/>
          <w:sz w:val="28"/>
          <w:szCs w:val="28"/>
          <w:lang w:eastAsia="ar-SA"/>
        </w:rPr>
        <w:lastRenderedPageBreak/>
        <w:t>должны соответствовать заявленным результатам обучения, на каждый вид деятельности в ФОСах должно быть предусмотрено оценочное средство.</w:t>
      </w:r>
    </w:p>
    <w:p w:rsidR="00161FC2" w:rsidRPr="000F5675" w:rsidRDefault="00161FC2" w:rsidP="00874AB1">
      <w:pPr>
        <w:widowControl/>
        <w:tabs>
          <w:tab w:val="left" w:pos="708"/>
          <w:tab w:val="right" w:leader="underscore" w:pos="9639"/>
        </w:tabs>
        <w:suppressAutoHyphens/>
        <w:snapToGrid w:val="0"/>
        <w:spacing w:before="60" w:after="60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eastAsia="ar-SA"/>
        </w:rPr>
      </w:pPr>
      <w:r w:rsidRPr="00DC6C2A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На </w:t>
      </w:r>
      <w:r w:rsidRPr="00DC6C2A">
        <w:rPr>
          <w:rFonts w:ascii="Times New Roman" w:hAnsi="Times New Roman" w:cs="Times New Roman"/>
          <w:i/>
          <w:color w:val="auto"/>
          <w:sz w:val="28"/>
          <w:szCs w:val="28"/>
          <w:lang w:eastAsia="ar-SA"/>
        </w:rPr>
        <w:t>рефлексивно-оценочном этапе</w:t>
      </w:r>
      <w:r w:rsidRPr="00DC6C2A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 обучающиеся составляют индивидуальные отчеты о прохождении педагогической практики. Руководители образовательных учреждений и учителя так же оценивают профессиональную педагогическую деятельность обучающихся, составляют письменные характеристики, выставляют оценки, заполняют листы аттестации.   </w:t>
      </w:r>
      <w:r w:rsidRPr="000F5675">
        <w:rPr>
          <w:rFonts w:ascii="Times New Roman" w:hAnsi="Times New Roman" w:cs="Times New Roman"/>
          <w:color w:val="auto"/>
          <w:sz w:val="28"/>
          <w:szCs w:val="28"/>
          <w:lang w:eastAsia="ar-SA"/>
        </w:rPr>
        <w:t>Заключительным отчетным  мероприятием является итоговая конференция.</w:t>
      </w:r>
    </w:p>
    <w:p w:rsidR="00161FC2" w:rsidRPr="000F5675" w:rsidRDefault="00161FC2" w:rsidP="00576371">
      <w:pPr>
        <w:widowControl/>
        <w:tabs>
          <w:tab w:val="left" w:pos="284"/>
          <w:tab w:val="right" w:leader="underscore" w:pos="9639"/>
        </w:tabs>
        <w:suppressAutoHyphens/>
        <w:ind w:firstLine="851"/>
        <w:jc w:val="both"/>
        <w:rPr>
          <w:rFonts w:ascii="Times New Roman" w:hAnsi="Times New Roman" w:cs="Times New Roman"/>
          <w:i/>
          <w:iCs/>
          <w:color w:val="auto"/>
          <w:sz w:val="28"/>
          <w:szCs w:val="28"/>
          <w:lang w:eastAsia="ar-SA"/>
        </w:rPr>
      </w:pPr>
      <w:r w:rsidRPr="000F5675">
        <w:rPr>
          <w:rFonts w:ascii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8. Методы и технологии, используемые на преддипломной практике </w:t>
      </w:r>
    </w:p>
    <w:p w:rsidR="000F5675" w:rsidRPr="000F5675" w:rsidRDefault="000F5675" w:rsidP="000F567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F5675">
        <w:rPr>
          <w:rFonts w:ascii="Times New Roman" w:hAnsi="Times New Roman" w:cs="Times New Roman"/>
          <w:sz w:val="28"/>
          <w:szCs w:val="28"/>
        </w:rPr>
        <w:t>Для организации учебной практики по биологии используются следующие методы и методические приемы:</w:t>
      </w:r>
    </w:p>
    <w:p w:rsidR="000F5675" w:rsidRPr="000F5675" w:rsidRDefault="000F5675" w:rsidP="000F567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F5675">
        <w:rPr>
          <w:rFonts w:ascii="Times New Roman" w:hAnsi="Times New Roman" w:cs="Times New Roman"/>
          <w:sz w:val="28"/>
          <w:szCs w:val="28"/>
        </w:rPr>
        <w:t>- словесные (беседа, лекция, учебная дискуссия, объяснение);</w:t>
      </w:r>
    </w:p>
    <w:p w:rsidR="000F5675" w:rsidRPr="000F5675" w:rsidRDefault="000F5675" w:rsidP="000F567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F5675">
        <w:rPr>
          <w:rFonts w:ascii="Times New Roman" w:hAnsi="Times New Roman" w:cs="Times New Roman"/>
          <w:sz w:val="28"/>
          <w:szCs w:val="28"/>
        </w:rPr>
        <w:t>- наглядные (демонстрация эксперимента, распознавание, описание, определение);</w:t>
      </w:r>
    </w:p>
    <w:p w:rsidR="000F5675" w:rsidRPr="000F5675" w:rsidRDefault="000F5675" w:rsidP="000F567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F5675">
        <w:rPr>
          <w:rFonts w:ascii="Times New Roman" w:hAnsi="Times New Roman" w:cs="Times New Roman"/>
          <w:sz w:val="28"/>
          <w:szCs w:val="28"/>
        </w:rPr>
        <w:t>- практические (эксперимент, демонстрация, наблюдение, экскурсии).</w:t>
      </w:r>
    </w:p>
    <w:p w:rsidR="000F5675" w:rsidRPr="000F5675" w:rsidRDefault="00161FC2" w:rsidP="000F5675">
      <w:pPr>
        <w:pStyle w:val="af9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 w:rsidRPr="000F5675">
        <w:rPr>
          <w:rFonts w:ascii="Times New Roman" w:hAnsi="Times New Roman"/>
          <w:bCs/>
          <w:sz w:val="28"/>
          <w:szCs w:val="28"/>
          <w:lang w:eastAsia="ar-SA"/>
        </w:rPr>
        <w:t xml:space="preserve">Образовательные технологии, </w:t>
      </w:r>
      <w:r w:rsidRPr="000F5675">
        <w:rPr>
          <w:rFonts w:ascii="Times New Roman" w:hAnsi="Times New Roman"/>
          <w:sz w:val="28"/>
          <w:szCs w:val="28"/>
          <w:lang w:eastAsia="ar-SA"/>
        </w:rPr>
        <w:t>используемые обучающимися на практике:</w:t>
      </w:r>
    </w:p>
    <w:p w:rsidR="000F5675" w:rsidRDefault="00161FC2" w:rsidP="00892D18">
      <w:pPr>
        <w:pStyle w:val="af9"/>
        <w:ind w:firstLine="709"/>
        <w:jc w:val="both"/>
        <w:rPr>
          <w:sz w:val="28"/>
          <w:szCs w:val="28"/>
        </w:rPr>
      </w:pPr>
      <w:r w:rsidRPr="000F5675"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="000F5675" w:rsidRPr="000F5675">
        <w:rPr>
          <w:rFonts w:ascii="Times New Roman" w:hAnsi="Times New Roman"/>
          <w:sz w:val="28"/>
          <w:szCs w:val="28"/>
        </w:rPr>
        <w:t>- проектные (</w:t>
      </w:r>
      <w:bookmarkStart w:id="1" w:name="410"/>
      <w:r w:rsidR="000F5675" w:rsidRPr="000F5675">
        <w:rPr>
          <w:rFonts w:ascii="Times New Roman" w:hAnsi="Times New Roman"/>
          <w:sz w:val="28"/>
          <w:szCs w:val="28"/>
          <w:shd w:val="clear" w:color="auto" w:fill="FFFFFF"/>
        </w:rPr>
        <w:t>Система обучения, в которой знания и умения обучающиеся приобретают в процессе</w:t>
      </w:r>
      <w:r w:rsidR="000F5675" w:rsidRPr="00541176">
        <w:rPr>
          <w:rFonts w:ascii="Times New Roman" w:hAnsi="Times New Roman"/>
          <w:sz w:val="28"/>
          <w:szCs w:val="28"/>
          <w:shd w:val="clear" w:color="auto" w:fill="FFFFFF"/>
        </w:rPr>
        <w:t xml:space="preserve"> планирования и выполнения проектов. Технология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</w:t>
      </w:r>
      <w:r w:rsidR="000F5675">
        <w:rPr>
          <w:rFonts w:ascii="Times New Roman" w:hAnsi="Times New Roman"/>
          <w:sz w:val="28"/>
          <w:szCs w:val="28"/>
          <w:shd w:val="clear" w:color="auto" w:fill="FFFFFF"/>
        </w:rPr>
        <w:t>е определенного отрезка времени)</w:t>
      </w:r>
      <w:bookmarkEnd w:id="1"/>
      <w:r w:rsidR="000F5675">
        <w:rPr>
          <w:sz w:val="28"/>
          <w:szCs w:val="28"/>
        </w:rPr>
        <w:t>;</w:t>
      </w:r>
    </w:p>
    <w:p w:rsidR="000F5675" w:rsidRPr="00E729EE" w:rsidRDefault="00161FC2" w:rsidP="00892D18">
      <w:pPr>
        <w:pStyle w:val="af9"/>
        <w:ind w:firstLine="709"/>
        <w:jc w:val="both"/>
        <w:rPr>
          <w:rFonts w:ascii="Times New Roman" w:hAnsi="Times New Roman"/>
          <w:sz w:val="28"/>
          <w:szCs w:val="28"/>
        </w:rPr>
      </w:pPr>
      <w:r w:rsidRPr="00553DE0">
        <w:rPr>
          <w:rFonts w:ascii="Times New Roman" w:hAnsi="Times New Roman"/>
          <w:bCs/>
          <w:sz w:val="28"/>
          <w:szCs w:val="28"/>
          <w:lang w:eastAsia="ar-SA"/>
        </w:rPr>
        <w:t xml:space="preserve">Образовательные технологии, применяемые для организации </w:t>
      </w:r>
      <w:r>
        <w:rPr>
          <w:rFonts w:ascii="Times New Roman" w:hAnsi="Times New Roman"/>
          <w:bCs/>
          <w:sz w:val="28"/>
          <w:szCs w:val="28"/>
          <w:lang w:eastAsia="ar-SA"/>
        </w:rPr>
        <w:t>преддипломной</w:t>
      </w:r>
      <w:r w:rsidRPr="00553DE0">
        <w:rPr>
          <w:rFonts w:ascii="Times New Roman" w:hAnsi="Times New Roman"/>
          <w:bCs/>
          <w:sz w:val="28"/>
          <w:szCs w:val="28"/>
          <w:lang w:eastAsia="ar-SA"/>
        </w:rPr>
        <w:t xml:space="preserve"> практики: </w:t>
      </w:r>
      <w:r w:rsidR="000F5675" w:rsidRPr="00E729EE">
        <w:rPr>
          <w:rFonts w:ascii="Times New Roman" w:hAnsi="Times New Roman"/>
          <w:sz w:val="28"/>
          <w:szCs w:val="28"/>
        </w:rPr>
        <w:t>информационно-коммуникативные (</w:t>
      </w:r>
      <w:r w:rsidR="000F5675">
        <w:rPr>
          <w:rFonts w:ascii="Times New Roman" w:hAnsi="Times New Roman"/>
          <w:sz w:val="28"/>
          <w:szCs w:val="28"/>
        </w:rPr>
        <w:t>п</w:t>
      </w:r>
      <w:r w:rsidR="000F5675">
        <w:rPr>
          <w:rFonts w:ascii="Times New Roman" w:hAnsi="Times New Roman"/>
          <w:sz w:val="28"/>
          <w:szCs w:val="28"/>
          <w:shd w:val="clear" w:color="auto" w:fill="FFFFFF"/>
        </w:rPr>
        <w:t>едагогические</w:t>
      </w:r>
      <w:r w:rsidR="000F5675" w:rsidRPr="00E729EE">
        <w:rPr>
          <w:rFonts w:ascii="Times New Roman" w:hAnsi="Times New Roman"/>
          <w:sz w:val="28"/>
          <w:szCs w:val="28"/>
          <w:shd w:val="clear" w:color="auto" w:fill="FFFFFF"/>
        </w:rPr>
        <w:t xml:space="preserve"> технол</w:t>
      </w:r>
      <w:r w:rsidR="000F5675">
        <w:rPr>
          <w:rFonts w:ascii="Times New Roman" w:hAnsi="Times New Roman"/>
          <w:sz w:val="28"/>
          <w:szCs w:val="28"/>
          <w:shd w:val="clear" w:color="auto" w:fill="FFFFFF"/>
        </w:rPr>
        <w:t>огии</w:t>
      </w:r>
      <w:r w:rsidR="000F5675" w:rsidRPr="00E729EE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r w:rsidR="000F5675">
        <w:rPr>
          <w:rFonts w:ascii="Times New Roman" w:hAnsi="Times New Roman"/>
          <w:sz w:val="28"/>
          <w:szCs w:val="28"/>
          <w:shd w:val="clear" w:color="auto" w:fill="FFFFFF"/>
        </w:rPr>
        <w:t>использующие</w:t>
      </w:r>
      <w:r w:rsidR="000F5675" w:rsidRPr="00E729EE">
        <w:rPr>
          <w:rFonts w:ascii="Times New Roman" w:hAnsi="Times New Roman"/>
          <w:sz w:val="28"/>
          <w:szCs w:val="28"/>
          <w:shd w:val="clear" w:color="auto" w:fill="FFFFFF"/>
        </w:rPr>
        <w:t xml:space="preserve"> специальные способы, программные и технические средства (кино, аудио – и видео средства, компьютеры) для работы с информацией)</w:t>
      </w:r>
      <w:r w:rsidR="000F5675" w:rsidRPr="00E729EE">
        <w:rPr>
          <w:rFonts w:ascii="Times New Roman" w:hAnsi="Times New Roman"/>
          <w:sz w:val="28"/>
          <w:szCs w:val="28"/>
        </w:rPr>
        <w:t>.</w:t>
      </w:r>
    </w:p>
    <w:p w:rsidR="00161FC2" w:rsidRPr="00553DE0" w:rsidRDefault="00161FC2" w:rsidP="00892D18">
      <w:pPr>
        <w:widowControl/>
        <w:tabs>
          <w:tab w:val="left" w:pos="0"/>
          <w:tab w:val="right" w:leader="underscore" w:pos="9639"/>
        </w:tabs>
        <w:suppressAutoHyphens/>
        <w:ind w:firstLine="709"/>
        <w:jc w:val="both"/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</w:pPr>
    </w:p>
    <w:p w:rsidR="00161FC2" w:rsidRPr="00553DE0" w:rsidRDefault="00161FC2" w:rsidP="00892D18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9. Формы отчётности по итогам </w:t>
      </w:r>
      <w:r>
        <w:rPr>
          <w:rFonts w:ascii="Times New Roman" w:hAnsi="Times New Roman" w:cs="Times New Roman"/>
          <w:b/>
          <w:bCs/>
          <w:color w:val="auto"/>
          <w:sz w:val="28"/>
          <w:szCs w:val="28"/>
          <w:lang w:eastAsia="ar-SA"/>
        </w:rPr>
        <w:t>преддипломной</w:t>
      </w:r>
      <w:r w:rsidRPr="00553DE0">
        <w:rPr>
          <w:rFonts w:ascii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 практики </w:t>
      </w:r>
    </w:p>
    <w:p w:rsidR="00161FC2" w:rsidRPr="00553DE0" w:rsidRDefault="00161FC2" w:rsidP="00892D18">
      <w:pPr>
        <w:widowControl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53DE0">
        <w:rPr>
          <w:rFonts w:ascii="Times New Roman" w:hAnsi="Times New Roman" w:cs="Times New Roman"/>
          <w:bCs/>
          <w:sz w:val="28"/>
          <w:szCs w:val="28"/>
        </w:rPr>
        <w:t xml:space="preserve">Отчетные документы о прохождении </w:t>
      </w:r>
      <w:r>
        <w:rPr>
          <w:rFonts w:ascii="Times New Roman" w:hAnsi="Times New Roman" w:cs="Times New Roman"/>
          <w:bCs/>
          <w:sz w:val="28"/>
          <w:szCs w:val="28"/>
        </w:rPr>
        <w:t>преддипломной</w:t>
      </w:r>
      <w:r w:rsidRPr="00553DE0">
        <w:rPr>
          <w:rFonts w:ascii="Times New Roman" w:hAnsi="Times New Roman" w:cs="Times New Roman"/>
          <w:bCs/>
          <w:sz w:val="28"/>
          <w:szCs w:val="28"/>
        </w:rPr>
        <w:t xml:space="preserve"> практики:</w:t>
      </w:r>
    </w:p>
    <w:p w:rsidR="00161FC2" w:rsidRPr="00553DE0" w:rsidRDefault="00161FC2" w:rsidP="00892D18">
      <w:pPr>
        <w:widowControl/>
        <w:autoSpaceDE w:val="0"/>
        <w:autoSpaceDN w:val="0"/>
        <w:adjustRightInd w:val="0"/>
        <w:ind w:firstLine="426"/>
        <w:jc w:val="both"/>
        <w:rPr>
          <w:rFonts w:ascii="Times New Roman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hAnsi="Times New Roman" w:cs="Times New Roman"/>
          <w:color w:val="auto"/>
          <w:sz w:val="28"/>
          <w:szCs w:val="28"/>
          <w:lang w:eastAsia="en-US"/>
        </w:rPr>
        <w:t xml:space="preserve">1) дневник практики, отражающий индивидуальный план </w:t>
      </w:r>
      <w:r>
        <w:rPr>
          <w:rFonts w:ascii="Times New Roman" w:hAnsi="Times New Roman" w:cs="Times New Roman"/>
          <w:color w:val="auto"/>
          <w:sz w:val="28"/>
          <w:szCs w:val="28"/>
          <w:lang w:eastAsia="en-US"/>
        </w:rPr>
        <w:t>обучающегося</w:t>
      </w:r>
      <w:r w:rsidRPr="00553DE0">
        <w:rPr>
          <w:rFonts w:ascii="Times New Roman" w:hAnsi="Times New Roman" w:cs="Times New Roman"/>
          <w:color w:val="auto"/>
          <w:sz w:val="28"/>
          <w:szCs w:val="28"/>
          <w:lang w:eastAsia="en-US"/>
        </w:rPr>
        <w:t>;</w:t>
      </w:r>
    </w:p>
    <w:p w:rsidR="00161FC2" w:rsidRPr="00553DE0" w:rsidRDefault="00161FC2" w:rsidP="00892D18">
      <w:pPr>
        <w:widowControl/>
        <w:autoSpaceDE w:val="0"/>
        <w:autoSpaceDN w:val="0"/>
        <w:adjustRightInd w:val="0"/>
        <w:ind w:firstLine="426"/>
        <w:jc w:val="both"/>
        <w:rPr>
          <w:rFonts w:ascii="Times New Roman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hAnsi="Times New Roman" w:cs="Times New Roman"/>
          <w:color w:val="auto"/>
          <w:sz w:val="28"/>
          <w:szCs w:val="28"/>
          <w:lang w:eastAsia="en-US"/>
        </w:rPr>
        <w:t xml:space="preserve">2) отчет </w:t>
      </w:r>
      <w:r>
        <w:rPr>
          <w:rFonts w:ascii="Times New Roman" w:hAnsi="Times New Roman" w:cs="Times New Roman"/>
          <w:color w:val="auto"/>
          <w:sz w:val="28"/>
          <w:szCs w:val="28"/>
          <w:lang w:eastAsia="en-US"/>
        </w:rPr>
        <w:t>обучающегося</w:t>
      </w:r>
      <w:r w:rsidRPr="00553DE0">
        <w:rPr>
          <w:rFonts w:ascii="Times New Roman" w:hAnsi="Times New Roman" w:cs="Times New Roman"/>
          <w:color w:val="auto"/>
          <w:sz w:val="28"/>
          <w:szCs w:val="28"/>
          <w:lang w:eastAsia="en-US"/>
        </w:rPr>
        <w:t xml:space="preserve"> об основных видах деятельности во время практики и их результатах.</w:t>
      </w:r>
    </w:p>
    <w:p w:rsidR="00161FC2" w:rsidRPr="00553DE0" w:rsidRDefault="00161FC2" w:rsidP="00892D18">
      <w:pPr>
        <w:pStyle w:val="af5"/>
        <w:widowControl/>
        <w:numPr>
          <w:ilvl w:val="0"/>
          <w:numId w:val="17"/>
        </w:numPr>
        <w:autoSpaceDE w:val="0"/>
        <w:autoSpaceDN w:val="0"/>
        <w:adjustRightInd w:val="0"/>
        <w:ind w:left="0" w:firstLine="426"/>
        <w:jc w:val="both"/>
        <w:rPr>
          <w:rFonts w:ascii="Times New Roman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hAnsi="Times New Roman" w:cs="Times New Roman"/>
          <w:color w:val="auto"/>
          <w:sz w:val="28"/>
          <w:szCs w:val="28"/>
          <w:lang w:eastAsia="en-US"/>
        </w:rPr>
        <w:t>Информация о</w:t>
      </w:r>
      <w:r>
        <w:rPr>
          <w:rFonts w:ascii="Times New Roman" w:hAnsi="Times New Roman" w:cs="Times New Roman"/>
          <w:color w:val="auto"/>
          <w:sz w:val="28"/>
          <w:szCs w:val="28"/>
          <w:lang w:eastAsia="en-US"/>
        </w:rPr>
        <w:t>б</w:t>
      </w:r>
      <w:r w:rsidRPr="00553DE0">
        <w:rPr>
          <w:rFonts w:ascii="Times New Roman" w:hAnsi="Times New Roman" w:cs="Times New Roman"/>
          <w:color w:val="auto"/>
          <w:sz w:val="28"/>
          <w:szCs w:val="28"/>
          <w:lang w:eastAsia="en-US"/>
        </w:rPr>
        <w:t xml:space="preserve"> </w:t>
      </w:r>
      <w:r>
        <w:rPr>
          <w:rFonts w:ascii="Times New Roman" w:hAnsi="Times New Roman" w:cs="Times New Roman"/>
          <w:color w:val="auto"/>
          <w:sz w:val="28"/>
          <w:szCs w:val="28"/>
          <w:lang w:eastAsia="ar-SA"/>
        </w:rPr>
        <w:t>обучающемся</w:t>
      </w:r>
      <w:r w:rsidRPr="00553DE0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 </w:t>
      </w:r>
      <w:r w:rsidRPr="00553DE0">
        <w:rPr>
          <w:rFonts w:ascii="Times New Roman" w:hAnsi="Times New Roman" w:cs="Times New Roman"/>
          <w:color w:val="auto"/>
          <w:sz w:val="28"/>
          <w:szCs w:val="28"/>
          <w:lang w:eastAsia="en-US"/>
        </w:rPr>
        <w:t>(ФИО, факультет, группа).</w:t>
      </w:r>
    </w:p>
    <w:p w:rsidR="00161FC2" w:rsidRPr="00553DE0" w:rsidRDefault="00161FC2" w:rsidP="00892D18">
      <w:pPr>
        <w:pStyle w:val="af5"/>
        <w:widowControl/>
        <w:numPr>
          <w:ilvl w:val="0"/>
          <w:numId w:val="17"/>
        </w:numPr>
        <w:autoSpaceDE w:val="0"/>
        <w:autoSpaceDN w:val="0"/>
        <w:adjustRightInd w:val="0"/>
        <w:ind w:left="0" w:firstLine="426"/>
        <w:jc w:val="both"/>
        <w:rPr>
          <w:rFonts w:ascii="Times New Roman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hAnsi="Times New Roman" w:cs="Times New Roman"/>
          <w:color w:val="auto"/>
          <w:sz w:val="28"/>
          <w:szCs w:val="28"/>
          <w:lang w:eastAsia="en-US"/>
        </w:rPr>
        <w:t xml:space="preserve">Информация о сроках и месте прохождения практики. </w:t>
      </w:r>
    </w:p>
    <w:p w:rsidR="00161FC2" w:rsidRPr="00553DE0" w:rsidRDefault="00161FC2" w:rsidP="00892D18">
      <w:pPr>
        <w:pStyle w:val="af5"/>
        <w:widowControl/>
        <w:numPr>
          <w:ilvl w:val="0"/>
          <w:numId w:val="17"/>
        </w:numPr>
        <w:autoSpaceDE w:val="0"/>
        <w:autoSpaceDN w:val="0"/>
        <w:adjustRightInd w:val="0"/>
        <w:ind w:left="0" w:firstLine="426"/>
        <w:jc w:val="both"/>
        <w:rPr>
          <w:rFonts w:ascii="Times New Roman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hAnsi="Times New Roman" w:cs="Times New Roman"/>
          <w:color w:val="auto"/>
          <w:sz w:val="28"/>
          <w:szCs w:val="28"/>
          <w:lang w:eastAsia="en-US"/>
        </w:rPr>
        <w:t>Индивидуальный план.</w:t>
      </w:r>
    </w:p>
    <w:p w:rsidR="00161FC2" w:rsidRPr="00553DE0" w:rsidRDefault="00161FC2" w:rsidP="00892D18">
      <w:pPr>
        <w:pStyle w:val="af5"/>
        <w:widowControl/>
        <w:numPr>
          <w:ilvl w:val="0"/>
          <w:numId w:val="17"/>
        </w:numPr>
        <w:autoSpaceDE w:val="0"/>
        <w:autoSpaceDN w:val="0"/>
        <w:adjustRightInd w:val="0"/>
        <w:ind w:left="0" w:firstLine="426"/>
        <w:jc w:val="both"/>
        <w:rPr>
          <w:rFonts w:ascii="Times New Roman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hAnsi="Times New Roman" w:cs="Times New Roman"/>
          <w:color w:val="auto"/>
          <w:sz w:val="28"/>
          <w:szCs w:val="28"/>
          <w:lang w:eastAsia="en-US"/>
        </w:rPr>
        <w:t>Основные виды деятельности, выполненные во время практики, с отметкой о проведении и оценкой учителем.</w:t>
      </w:r>
    </w:p>
    <w:p w:rsidR="00161FC2" w:rsidRPr="00553DE0" w:rsidRDefault="00161FC2" w:rsidP="00892D18">
      <w:pPr>
        <w:pStyle w:val="af5"/>
        <w:widowControl/>
        <w:numPr>
          <w:ilvl w:val="0"/>
          <w:numId w:val="17"/>
        </w:numPr>
        <w:autoSpaceDE w:val="0"/>
        <w:autoSpaceDN w:val="0"/>
        <w:adjustRightInd w:val="0"/>
        <w:ind w:left="0" w:firstLine="426"/>
        <w:jc w:val="both"/>
        <w:rPr>
          <w:rFonts w:ascii="Times New Roman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hAnsi="Times New Roman" w:cs="Times New Roman"/>
          <w:color w:val="auto"/>
          <w:sz w:val="28"/>
          <w:szCs w:val="28"/>
          <w:lang w:eastAsia="en-US"/>
        </w:rPr>
        <w:t>Авторские методические разработки (системы уроков, внеурочной деятельности, дидактические материалы для диагностики обучающихся).</w:t>
      </w:r>
    </w:p>
    <w:p w:rsidR="00161FC2" w:rsidRPr="00553DE0" w:rsidRDefault="00161FC2" w:rsidP="00892D18">
      <w:pPr>
        <w:pStyle w:val="af5"/>
        <w:widowControl/>
        <w:numPr>
          <w:ilvl w:val="0"/>
          <w:numId w:val="17"/>
        </w:numPr>
        <w:autoSpaceDE w:val="0"/>
        <w:autoSpaceDN w:val="0"/>
        <w:adjustRightInd w:val="0"/>
        <w:ind w:left="0" w:firstLine="426"/>
        <w:jc w:val="both"/>
        <w:rPr>
          <w:rFonts w:ascii="Times New Roman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hAnsi="Times New Roman" w:cs="Times New Roman"/>
          <w:color w:val="auto"/>
          <w:sz w:val="28"/>
          <w:szCs w:val="28"/>
          <w:lang w:eastAsia="en-US"/>
        </w:rPr>
        <w:t xml:space="preserve">Самоанализ профессиональной деятельности (оценка достигнутых результатов и возможных перспектив дальнейшего профессионального развития, компетенции, освоенные в ходе практики; затруднения, возникшие у </w:t>
      </w:r>
      <w:r>
        <w:rPr>
          <w:rFonts w:ascii="Times New Roman" w:hAnsi="Times New Roman" w:cs="Times New Roman"/>
          <w:color w:val="auto"/>
          <w:sz w:val="28"/>
          <w:szCs w:val="28"/>
          <w:lang w:eastAsia="en-US"/>
        </w:rPr>
        <w:t>обучающегося</w:t>
      </w:r>
      <w:r w:rsidRPr="00553DE0">
        <w:rPr>
          <w:rFonts w:ascii="Times New Roman" w:hAnsi="Times New Roman" w:cs="Times New Roman"/>
          <w:color w:val="auto"/>
          <w:sz w:val="28"/>
          <w:szCs w:val="28"/>
          <w:lang w:eastAsia="en-US"/>
        </w:rPr>
        <w:t>).</w:t>
      </w:r>
    </w:p>
    <w:p w:rsidR="00161FC2" w:rsidRPr="005745A7" w:rsidRDefault="00161FC2" w:rsidP="00892D18">
      <w:pPr>
        <w:pStyle w:val="af5"/>
        <w:widowControl/>
        <w:numPr>
          <w:ilvl w:val="0"/>
          <w:numId w:val="17"/>
        </w:numPr>
        <w:autoSpaceDE w:val="0"/>
        <w:autoSpaceDN w:val="0"/>
        <w:adjustRightInd w:val="0"/>
        <w:ind w:left="0" w:firstLine="426"/>
        <w:jc w:val="both"/>
        <w:rPr>
          <w:rFonts w:ascii="Times New Roman" w:hAnsi="Times New Roman" w:cs="Times New Roman"/>
          <w:color w:val="auto"/>
          <w:sz w:val="22"/>
          <w:szCs w:val="22"/>
          <w:lang w:eastAsia="en-US"/>
        </w:rPr>
      </w:pPr>
      <w:r w:rsidRPr="005745A7">
        <w:rPr>
          <w:rFonts w:ascii="Times New Roman" w:hAnsi="Times New Roman" w:cs="Times New Roman"/>
          <w:color w:val="auto"/>
          <w:sz w:val="22"/>
          <w:szCs w:val="22"/>
          <w:lang w:eastAsia="en-US"/>
        </w:rPr>
        <w:t xml:space="preserve">Лист аттестации </w:t>
      </w:r>
      <w:r w:rsidRPr="005745A7">
        <w:rPr>
          <w:rFonts w:ascii="Times New Roman" w:hAnsi="Times New Roman" w:cs="Times New Roman"/>
          <w:color w:val="auto"/>
          <w:sz w:val="22"/>
          <w:szCs w:val="22"/>
          <w:lang w:eastAsia="ar-SA"/>
        </w:rPr>
        <w:t xml:space="preserve">обучающегося </w:t>
      </w:r>
      <w:r w:rsidRPr="005745A7">
        <w:rPr>
          <w:rFonts w:ascii="Times New Roman" w:hAnsi="Times New Roman" w:cs="Times New Roman"/>
          <w:color w:val="auto"/>
          <w:sz w:val="22"/>
          <w:szCs w:val="22"/>
          <w:lang w:eastAsia="en-US"/>
        </w:rPr>
        <w:t>с подписью руководителя ОУ и печатью.</w:t>
      </w:r>
    </w:p>
    <w:p w:rsidR="00161FC2" w:rsidRPr="005745A7" w:rsidRDefault="00161FC2" w:rsidP="00892D18">
      <w:pPr>
        <w:widowControl/>
        <w:autoSpaceDE w:val="0"/>
        <w:autoSpaceDN w:val="0"/>
        <w:adjustRightInd w:val="0"/>
        <w:ind w:firstLine="426"/>
        <w:jc w:val="both"/>
        <w:rPr>
          <w:rFonts w:ascii="Times New Roman" w:hAnsi="Times New Roman" w:cs="Times New Roman"/>
          <w:color w:val="auto"/>
          <w:sz w:val="22"/>
          <w:szCs w:val="22"/>
          <w:lang w:eastAsia="en-US"/>
        </w:rPr>
      </w:pPr>
      <w:r w:rsidRPr="005745A7">
        <w:rPr>
          <w:rFonts w:ascii="Times New Roman" w:hAnsi="Times New Roman" w:cs="Times New Roman"/>
          <w:color w:val="auto"/>
          <w:sz w:val="22"/>
          <w:szCs w:val="22"/>
          <w:lang w:eastAsia="en-US"/>
        </w:rPr>
        <w:t>3) Выступление на итоговой конференции.</w:t>
      </w:r>
    </w:p>
    <w:p w:rsidR="00161FC2" w:rsidRPr="005745A7" w:rsidRDefault="00161FC2" w:rsidP="00892D18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hAnsi="Times New Roman" w:cs="Times New Roman"/>
          <w:b/>
          <w:bCs/>
          <w:color w:val="auto"/>
          <w:sz w:val="22"/>
          <w:szCs w:val="22"/>
          <w:lang w:eastAsia="ar-SA"/>
        </w:rPr>
      </w:pPr>
    </w:p>
    <w:p w:rsidR="00161FC2" w:rsidRPr="005745A7" w:rsidRDefault="00161FC2" w:rsidP="00F17460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hAnsi="Times New Roman" w:cs="Times New Roman"/>
          <w:b/>
          <w:bCs/>
          <w:color w:val="auto"/>
          <w:sz w:val="22"/>
          <w:szCs w:val="22"/>
          <w:lang w:eastAsia="ar-SA"/>
        </w:rPr>
      </w:pPr>
      <w:r w:rsidRPr="005745A7">
        <w:rPr>
          <w:rFonts w:ascii="Times New Roman" w:hAnsi="Times New Roman" w:cs="Times New Roman"/>
          <w:b/>
          <w:bCs/>
          <w:color w:val="auto"/>
          <w:sz w:val="22"/>
          <w:szCs w:val="22"/>
          <w:lang w:eastAsia="ar-SA"/>
        </w:rPr>
        <w:t>10. Формы контроля и оценочные средства для промежуточной аттестации по итогам преддипломной практики</w:t>
      </w:r>
    </w:p>
    <w:p w:rsidR="00161FC2" w:rsidRPr="005745A7" w:rsidRDefault="00161FC2" w:rsidP="00F17460">
      <w:pPr>
        <w:widowControl/>
        <w:tabs>
          <w:tab w:val="left" w:pos="0"/>
          <w:tab w:val="num" w:pos="851"/>
          <w:tab w:val="right" w:leader="underscore" w:pos="9639"/>
        </w:tabs>
        <w:suppressAutoHyphens/>
        <w:ind w:firstLine="567"/>
        <w:jc w:val="both"/>
        <w:rPr>
          <w:rFonts w:ascii="Times New Roman" w:hAnsi="Times New Roman" w:cs="Times New Roman"/>
          <w:b/>
          <w:bCs/>
          <w:color w:val="auto"/>
          <w:sz w:val="22"/>
          <w:szCs w:val="22"/>
          <w:lang w:eastAsia="ar-SA"/>
        </w:rPr>
      </w:pPr>
      <w:r w:rsidRPr="005745A7">
        <w:rPr>
          <w:rFonts w:ascii="Times New Roman" w:hAnsi="Times New Roman" w:cs="Times New Roman"/>
          <w:b/>
          <w:bCs/>
          <w:color w:val="auto"/>
          <w:sz w:val="22"/>
          <w:szCs w:val="22"/>
          <w:lang w:eastAsia="ar-SA"/>
        </w:rPr>
        <w:t xml:space="preserve">10.1. Формы контроля </w:t>
      </w:r>
    </w:p>
    <w:p w:rsidR="00161FC2" w:rsidRPr="00553DE0" w:rsidRDefault="00161FC2" w:rsidP="008F530B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</w:pPr>
      <w:r w:rsidRPr="005745A7">
        <w:rPr>
          <w:rFonts w:ascii="Times New Roman" w:hAnsi="Times New Roman" w:cs="Times New Roman"/>
          <w:color w:val="auto"/>
          <w:sz w:val="22"/>
          <w:szCs w:val="22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</w:t>
      </w:r>
      <w:r w:rsidRPr="00553DE0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 обучающихся.</w:t>
      </w:r>
      <w:r w:rsidRPr="008F530B"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  <w:t xml:space="preserve"> </w:t>
      </w:r>
      <w:r w:rsidRPr="00553DE0"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  <w:t xml:space="preserve">На протяжении всей практики </w:t>
      </w:r>
      <w:r>
        <w:rPr>
          <w:rFonts w:ascii="Times New Roman" w:hAnsi="Times New Roman" w:cs="Times New Roman"/>
          <w:color w:val="auto"/>
          <w:sz w:val="28"/>
          <w:szCs w:val="28"/>
          <w:lang w:eastAsia="ar-SA"/>
        </w:rPr>
        <w:t>обучающиеся</w:t>
      </w:r>
      <w:r w:rsidRPr="00553DE0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 </w:t>
      </w:r>
      <w:r w:rsidRPr="00553DE0"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  <w:t>представляют письменные отчеты, авторские методически</w:t>
      </w:r>
      <w:r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  <w:t>е разработки на проверку, а так</w:t>
      </w:r>
      <w:r w:rsidRPr="00553DE0"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  <w:t xml:space="preserve">же оценивается непосредственная профессиональная педагогическая деятельность </w:t>
      </w:r>
      <w:r>
        <w:rPr>
          <w:rFonts w:ascii="Times New Roman" w:hAnsi="Times New Roman" w:cs="Times New Roman"/>
          <w:color w:val="auto"/>
          <w:sz w:val="28"/>
          <w:szCs w:val="28"/>
          <w:lang w:eastAsia="ar-SA"/>
        </w:rPr>
        <w:t>обучающегося</w:t>
      </w:r>
      <w:r w:rsidRPr="00553DE0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 </w:t>
      </w:r>
      <w:r w:rsidRPr="00553DE0"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  <w:t xml:space="preserve">руководителем практики (во время посещения </w:t>
      </w:r>
      <w:r w:rsidR="00892D18"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  <w:t>образовательной организации</w:t>
      </w:r>
      <w:r w:rsidRPr="00553DE0"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  <w:t xml:space="preserve">) и учителем </w:t>
      </w:r>
      <w:r w:rsidR="00892D18"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  <w:t>образовательной организации.</w:t>
      </w:r>
    </w:p>
    <w:p w:rsidR="00161FC2" w:rsidRPr="00553DE0" w:rsidRDefault="00161FC2" w:rsidP="00F17460">
      <w:pPr>
        <w:widowControl/>
        <w:suppressAutoHyphens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hAnsi="Times New Roman" w:cs="Times New Roman"/>
          <w:b/>
          <w:color w:val="auto"/>
          <w:sz w:val="28"/>
          <w:szCs w:val="28"/>
          <w:lang w:eastAsia="ar-SA"/>
        </w:rPr>
        <w:t xml:space="preserve">Текущий контроль </w:t>
      </w:r>
      <w:r w:rsidRPr="00553DE0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прохождения </w:t>
      </w:r>
      <w:r>
        <w:rPr>
          <w:rFonts w:ascii="Times New Roman" w:hAnsi="Times New Roman" w:cs="Times New Roman"/>
          <w:sz w:val="28"/>
          <w:szCs w:val="28"/>
        </w:rPr>
        <w:t>преддипломной</w:t>
      </w:r>
      <w:r w:rsidRPr="00553DE0">
        <w:rPr>
          <w:rStyle w:val="a5"/>
          <w:sz w:val="28"/>
          <w:szCs w:val="28"/>
        </w:rPr>
        <w:t xml:space="preserve"> </w:t>
      </w:r>
      <w:r w:rsidRPr="00553DE0">
        <w:rPr>
          <w:rFonts w:ascii="Times New Roman" w:hAnsi="Times New Roman" w:cs="Times New Roman"/>
          <w:color w:val="auto"/>
          <w:sz w:val="28"/>
          <w:szCs w:val="28"/>
          <w:lang w:eastAsia="ar-SA"/>
        </w:rPr>
        <w:t>практики производится в дискретные временные интервалы руководителем практики в следующих формах:</w:t>
      </w:r>
    </w:p>
    <w:p w:rsidR="00161FC2" w:rsidRPr="00553DE0" w:rsidRDefault="00161FC2" w:rsidP="00F17460">
      <w:pPr>
        <w:widowControl/>
        <w:tabs>
          <w:tab w:val="num" w:pos="142"/>
          <w:tab w:val="num" w:pos="284"/>
        </w:tabs>
        <w:suppressAutoHyphens/>
        <w:jc w:val="both"/>
        <w:rPr>
          <w:rFonts w:ascii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hAnsi="Times New Roman" w:cs="Times New Roman"/>
          <w:color w:val="auto"/>
          <w:sz w:val="28"/>
          <w:szCs w:val="28"/>
          <w:lang w:eastAsia="ar-SA"/>
        </w:rPr>
        <w:t>- фиксация посещений мероприятий (уроков, практических работ на местности, экскурсий и пр.);</w:t>
      </w:r>
    </w:p>
    <w:p w:rsidR="00161FC2" w:rsidRPr="00553DE0" w:rsidRDefault="00161FC2" w:rsidP="00F17460">
      <w:pPr>
        <w:widowControl/>
        <w:tabs>
          <w:tab w:val="num" w:pos="142"/>
          <w:tab w:val="num" w:pos="284"/>
        </w:tabs>
        <w:suppressAutoHyphens/>
        <w:jc w:val="both"/>
        <w:rPr>
          <w:rFonts w:ascii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hAnsi="Times New Roman" w:cs="Times New Roman"/>
          <w:color w:val="auto"/>
          <w:sz w:val="28"/>
          <w:szCs w:val="28"/>
          <w:lang w:eastAsia="ar-SA"/>
        </w:rPr>
        <w:t>- ведения конспектов мероприятий;</w:t>
      </w:r>
    </w:p>
    <w:p w:rsidR="00161FC2" w:rsidRPr="00553DE0" w:rsidRDefault="00161FC2" w:rsidP="00F17460">
      <w:pPr>
        <w:widowControl/>
        <w:tabs>
          <w:tab w:val="num" w:pos="142"/>
          <w:tab w:val="num" w:pos="284"/>
        </w:tabs>
        <w:suppressAutoHyphens/>
        <w:jc w:val="both"/>
        <w:rPr>
          <w:rFonts w:ascii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- выполнение индивидуальных заданий. </w:t>
      </w:r>
    </w:p>
    <w:p w:rsidR="00161FC2" w:rsidRDefault="00161FC2" w:rsidP="00892D18">
      <w:pPr>
        <w:widowControl/>
        <w:suppressAutoHyphens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hAnsi="Times New Roman" w:cs="Times New Roman"/>
          <w:b/>
          <w:color w:val="auto"/>
          <w:sz w:val="28"/>
          <w:szCs w:val="28"/>
          <w:lang w:eastAsia="ar-SA"/>
        </w:rPr>
        <w:t>Промежуточный контроль</w:t>
      </w:r>
      <w:r w:rsidRPr="00553DE0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 по окончании практики руководитель практики проводит итоговую конференцию с выступлениями </w:t>
      </w:r>
      <w:r>
        <w:rPr>
          <w:rFonts w:ascii="Times New Roman" w:hAnsi="Times New Roman" w:cs="Times New Roman"/>
          <w:color w:val="auto"/>
          <w:sz w:val="28"/>
          <w:szCs w:val="28"/>
          <w:lang w:eastAsia="ar-SA"/>
        </w:rPr>
        <w:t>обучающихся</w:t>
      </w:r>
      <w:r w:rsidR="00892D18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 с индивидуальными отчетами.</w:t>
      </w:r>
    </w:p>
    <w:p w:rsidR="00246EED" w:rsidRPr="00892D18" w:rsidRDefault="00246EED" w:rsidP="00892D18">
      <w:pPr>
        <w:widowControl/>
        <w:suppressAutoHyphens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eastAsia="ar-SA"/>
        </w:rPr>
      </w:pPr>
    </w:p>
    <w:p w:rsidR="00161FC2" w:rsidRPr="00553DE0" w:rsidRDefault="00161FC2" w:rsidP="00F17460">
      <w:pPr>
        <w:widowControl/>
        <w:suppressAutoHyphens/>
        <w:ind w:firstLine="567"/>
        <w:jc w:val="both"/>
        <w:rPr>
          <w:rFonts w:ascii="Times New Roman" w:hAnsi="Times New Roman" w:cs="Times New Roman"/>
          <w:b/>
          <w:color w:val="auto"/>
          <w:spacing w:val="-4"/>
          <w:sz w:val="28"/>
          <w:szCs w:val="28"/>
          <w:lang w:eastAsia="ar-SA"/>
        </w:rPr>
      </w:pPr>
      <w:r w:rsidRPr="00553DE0">
        <w:rPr>
          <w:rFonts w:ascii="Times New Roman" w:hAnsi="Times New Roman" w:cs="Times New Roman"/>
          <w:b/>
          <w:color w:val="auto"/>
          <w:spacing w:val="-4"/>
          <w:sz w:val="28"/>
          <w:szCs w:val="28"/>
          <w:lang w:eastAsia="ar-SA"/>
        </w:rPr>
        <w:t xml:space="preserve">10.2. Рейтинг-план </w:t>
      </w:r>
    </w:p>
    <w:p w:rsidR="00161FC2" w:rsidRDefault="00161FC2" w:rsidP="00892D18">
      <w:pPr>
        <w:widowControl/>
        <w:suppressAutoHyphens/>
        <w:ind w:firstLine="709"/>
        <w:rPr>
          <w:rFonts w:ascii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Рейтинг-план </w:t>
      </w:r>
      <w:r w:rsidRPr="00553DE0">
        <w:rPr>
          <w:rFonts w:ascii="Times New Roman" w:hAnsi="Times New Roman" w:cs="Times New Roman"/>
          <w:sz w:val="28"/>
          <w:szCs w:val="28"/>
        </w:rPr>
        <w:t>производственной</w:t>
      </w:r>
      <w:r w:rsidRPr="00553DE0">
        <w:rPr>
          <w:rStyle w:val="a5"/>
          <w:sz w:val="28"/>
          <w:szCs w:val="28"/>
        </w:rPr>
        <w:t xml:space="preserve"> </w:t>
      </w:r>
      <w:r w:rsidRPr="00553DE0">
        <w:rPr>
          <w:rFonts w:ascii="Times New Roman" w:hAnsi="Times New Roman" w:cs="Times New Roman"/>
          <w:color w:val="auto"/>
          <w:sz w:val="28"/>
          <w:szCs w:val="28"/>
          <w:lang w:eastAsia="ar-SA"/>
        </w:rPr>
        <w:t>практики представлен в При</w:t>
      </w:r>
      <w:r w:rsidR="00892D18">
        <w:rPr>
          <w:rFonts w:ascii="Times New Roman" w:hAnsi="Times New Roman" w:cs="Times New Roman"/>
          <w:color w:val="auto"/>
          <w:sz w:val="28"/>
          <w:szCs w:val="28"/>
          <w:lang w:eastAsia="ar-SA"/>
        </w:rPr>
        <w:t>ложении 1 к программе практики.</w:t>
      </w:r>
    </w:p>
    <w:p w:rsidR="00246EED" w:rsidRPr="00892D18" w:rsidRDefault="00246EED" w:rsidP="00892D18">
      <w:pPr>
        <w:widowControl/>
        <w:suppressAutoHyphens/>
        <w:ind w:firstLine="709"/>
        <w:rPr>
          <w:rFonts w:ascii="Times New Roman" w:hAnsi="Times New Roman" w:cs="Times New Roman"/>
          <w:color w:val="auto"/>
          <w:sz w:val="28"/>
          <w:szCs w:val="28"/>
          <w:lang w:eastAsia="ar-SA"/>
        </w:rPr>
      </w:pPr>
    </w:p>
    <w:p w:rsidR="00161FC2" w:rsidRPr="00553DE0" w:rsidRDefault="00161FC2" w:rsidP="00892D18">
      <w:pPr>
        <w:widowControl/>
        <w:suppressAutoHyphens/>
        <w:ind w:firstLine="567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hAnsi="Times New Roman" w:cs="Times New Roman"/>
          <w:b/>
          <w:color w:val="auto"/>
          <w:spacing w:val="-4"/>
          <w:sz w:val="28"/>
          <w:szCs w:val="28"/>
          <w:lang w:eastAsia="ar-SA"/>
        </w:rPr>
        <w:t xml:space="preserve">10.3. </w:t>
      </w:r>
      <w:r w:rsidRPr="00553DE0">
        <w:rPr>
          <w:rFonts w:ascii="Times New Roman" w:hAnsi="Times New Roman" w:cs="Times New Roman"/>
          <w:b/>
          <w:bCs/>
          <w:color w:val="auto"/>
          <w:sz w:val="28"/>
          <w:szCs w:val="28"/>
          <w:lang w:eastAsia="ar-SA"/>
        </w:rPr>
        <w:t>Фонд оценочных средств (ФОС) для проведения промежуточной аттестации обучающихся по практике</w:t>
      </w:r>
    </w:p>
    <w:p w:rsidR="00161FC2" w:rsidRDefault="00161FC2" w:rsidP="00892D18">
      <w:pPr>
        <w:widowControl/>
        <w:suppressAutoHyphens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hAnsi="Times New Roman" w:cs="Times New Roman"/>
          <w:color w:val="auto"/>
          <w:sz w:val="28"/>
          <w:szCs w:val="28"/>
          <w:lang w:eastAsia="ar-SA"/>
        </w:rPr>
        <w:t>Фонд оценочных средств по практике представлен в Приложении 2 к программе практики.</w:t>
      </w:r>
    </w:p>
    <w:p w:rsidR="00246EED" w:rsidRPr="00892D18" w:rsidRDefault="00246EED" w:rsidP="00892D18">
      <w:pPr>
        <w:widowControl/>
        <w:suppressAutoHyphens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eastAsia="ar-SA"/>
        </w:rPr>
      </w:pPr>
    </w:p>
    <w:p w:rsidR="00161FC2" w:rsidRPr="00553DE0" w:rsidRDefault="00161FC2" w:rsidP="00892D18">
      <w:pPr>
        <w:widowControl/>
        <w:tabs>
          <w:tab w:val="right" w:leader="underscore" w:pos="9356"/>
        </w:tabs>
        <w:suppressAutoHyphens/>
        <w:ind w:firstLine="851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11. Перечень учебной литературы и ресурсов сети «Интернет», необходимых для проведения производственной практики </w:t>
      </w:r>
    </w:p>
    <w:p w:rsidR="009C2874" w:rsidRPr="009C2874" w:rsidRDefault="009C2874" w:rsidP="009C2874">
      <w:pPr>
        <w:widowControl/>
        <w:tabs>
          <w:tab w:val="left" w:pos="284"/>
          <w:tab w:val="left" w:pos="426"/>
        </w:tabs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val="en-US" w:eastAsia="ar-SA"/>
        </w:rPr>
      </w:pPr>
      <w:r w:rsidRPr="009C2874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а) основная литература: </w:t>
      </w:r>
    </w:p>
    <w:p w:rsidR="009C2874" w:rsidRPr="009C2874" w:rsidRDefault="009C2874" w:rsidP="009C2874">
      <w:pPr>
        <w:widowControl/>
        <w:numPr>
          <w:ilvl w:val="0"/>
          <w:numId w:val="46"/>
        </w:numPr>
        <w:tabs>
          <w:tab w:val="left" w:pos="284"/>
          <w:tab w:val="left" w:pos="426"/>
        </w:tabs>
        <w:ind w:left="0" w:firstLine="567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9C2874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Душина, И.В. Практикум по методике обучения географии: учебное пособие / И.В. Душина, Е.А. Таможняя, Е.А. Беловолова ; ред. Е.А. Таможняя. - Москва : Прометей, 2013. - 164 с. - ISBN 978-5-7042-2402-0 ; То же [Электронный ресурс]. - URL: http://biblioclub.ru/index.php?page=book&amp;id=211724 </w:t>
      </w:r>
    </w:p>
    <w:p w:rsidR="009C2874" w:rsidRPr="009C2874" w:rsidRDefault="009C2874" w:rsidP="009C2874">
      <w:pPr>
        <w:widowControl/>
        <w:numPr>
          <w:ilvl w:val="0"/>
          <w:numId w:val="46"/>
        </w:numPr>
        <w:tabs>
          <w:tab w:val="left" w:pos="284"/>
          <w:tab w:val="left" w:pos="426"/>
        </w:tabs>
        <w:ind w:left="0" w:firstLine="567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9C2874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Касаткина, Н.Э. Современные средства оценивания результатов обучения : учебное пособие / Н.Э. Касаткина, Т.А. Жукова. - Кемерово : Кемеровский государственный университет, 2010. - 204 с. - ISBN 978-5-8353-1060-9 ; То же </w:t>
      </w:r>
      <w:r w:rsidRPr="00766797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[Электронный ресурс]. - URL: http://biblioclub.ru/index.php?page=book&amp;id=</w:t>
      </w:r>
      <w:r w:rsidR="00766797" w:rsidRPr="00766797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232325</w:t>
      </w:r>
    </w:p>
    <w:p w:rsidR="009C2874" w:rsidRPr="009C2874" w:rsidRDefault="009C2874" w:rsidP="009C2874">
      <w:pPr>
        <w:widowControl/>
        <w:numPr>
          <w:ilvl w:val="0"/>
          <w:numId w:val="46"/>
        </w:numPr>
        <w:tabs>
          <w:tab w:val="left" w:pos="284"/>
          <w:tab w:val="left" w:pos="426"/>
        </w:tabs>
        <w:ind w:left="0" w:firstLine="567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9C2874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Звонников, В.И. Оценка качества результатов обучения при аттестации: (компетентностный подход) : учебное пособие / В.И. Звонников, М.Б. Челышкова. - 2-е изд., перераб. и доп. - Москва : Логос, 2012. - 279 с. - ISBN 978-</w:t>
      </w:r>
      <w:r w:rsidRPr="009C2874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lastRenderedPageBreak/>
        <w:t>5-98704-623-4 ; То же [Электронный ресурс]. - URL: http://biblioclub.ru/index.php?page=book&amp;id=119434</w:t>
      </w:r>
    </w:p>
    <w:p w:rsidR="00493E4C" w:rsidRDefault="00493E4C" w:rsidP="009C2874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contextualSpacing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</w:p>
    <w:p w:rsidR="009C2874" w:rsidRPr="009C2874" w:rsidRDefault="009C2874" w:rsidP="009C2874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contextualSpacing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9C2874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б) дополнительная литература: </w:t>
      </w:r>
    </w:p>
    <w:p w:rsidR="009C2874" w:rsidRPr="009C2874" w:rsidRDefault="009C2874" w:rsidP="009C2874">
      <w:pPr>
        <w:widowControl/>
        <w:numPr>
          <w:ilvl w:val="0"/>
          <w:numId w:val="22"/>
        </w:numPr>
        <w:tabs>
          <w:tab w:val="left" w:pos="1418"/>
        </w:tabs>
        <w:ind w:left="0" w:firstLine="567"/>
        <w:contextualSpacing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9C2874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Касьянова, Н.В. Текущий и итоговый контроль по курсу «География. Введение в географию» для 5 класса общеобразовательных организаций : контрольно-измерительные материалы / Н.В. Касьянова. - Москва : Русское слово — учебник, 2017. - 65 с. : табл. - (Инновационная школа). - ISBN 978-5-00092-947-6 ; То же [Электронный ресурс]. - URL: http://biblioclub.ru/index.php?page=book&amp;id=485532 </w:t>
      </w:r>
    </w:p>
    <w:p w:rsidR="009C2874" w:rsidRPr="009C2874" w:rsidRDefault="009C2874" w:rsidP="009C2874">
      <w:pPr>
        <w:widowControl/>
        <w:numPr>
          <w:ilvl w:val="0"/>
          <w:numId w:val="22"/>
        </w:numPr>
        <w:tabs>
          <w:tab w:val="left" w:pos="1418"/>
        </w:tabs>
        <w:ind w:left="0" w:firstLine="567"/>
        <w:contextualSpacing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9C2874">
        <w:rPr>
          <w:rFonts w:ascii="Times New Roman" w:hAnsi="Times New Roman" w:cs="Times New Roman"/>
          <w:color w:val="auto"/>
          <w:sz w:val="28"/>
          <w:szCs w:val="28"/>
        </w:rPr>
        <w:t>Федеральные государственные образовательные стандарты общего образования[электронный ресурс]. – Режим доступа: https://минобрнауки.рф/документы/543</w:t>
      </w:r>
    </w:p>
    <w:p w:rsidR="009C2874" w:rsidRPr="009C2874" w:rsidRDefault="009C2874" w:rsidP="009C2874">
      <w:pPr>
        <w:widowControl/>
        <w:numPr>
          <w:ilvl w:val="0"/>
          <w:numId w:val="22"/>
        </w:numPr>
        <w:tabs>
          <w:tab w:val="left" w:pos="1418"/>
        </w:tabs>
        <w:ind w:left="0" w:firstLine="567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9C2874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ЭУМК Учебная клиническая педагогическая практика. </w:t>
      </w:r>
      <w:hyperlink r:id="rId11" w:history="1">
        <w:r w:rsidRPr="009C2874">
          <w:rPr>
            <w:rFonts w:ascii="Times New Roman" w:eastAsia="Times New Roman" w:hAnsi="Times New Roman" w:cs="Times New Roman"/>
            <w:color w:val="auto"/>
            <w:sz w:val="28"/>
            <w:szCs w:val="28"/>
            <w:u w:val="single"/>
          </w:rPr>
          <w:t>https://edu.mininuniver.ru/course/view.php?id=2082</w:t>
        </w:r>
      </w:hyperlink>
      <w:r w:rsidRPr="009C2874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</w:t>
      </w:r>
    </w:p>
    <w:p w:rsidR="00184FD2" w:rsidRPr="005745A7" w:rsidRDefault="009C2874" w:rsidP="005745A7">
      <w:pPr>
        <w:widowControl/>
        <w:numPr>
          <w:ilvl w:val="0"/>
          <w:numId w:val="22"/>
        </w:numPr>
        <w:tabs>
          <w:tab w:val="left" w:pos="1418"/>
        </w:tabs>
        <w:ind w:left="0" w:firstLine="567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9C2874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ЭУМК Педагогическая практика по географии </w:t>
      </w:r>
      <w:hyperlink r:id="rId12" w:history="1">
        <w:r w:rsidRPr="009C2874">
          <w:rPr>
            <w:rFonts w:ascii="Times New Roman" w:eastAsia="Times New Roman" w:hAnsi="Times New Roman" w:cs="Times New Roman"/>
            <w:color w:val="auto"/>
            <w:sz w:val="28"/>
            <w:szCs w:val="28"/>
            <w:u w:val="single"/>
          </w:rPr>
          <w:t>https://edu.mininuniver.ru/course/view.php?id=1491</w:t>
        </w:r>
      </w:hyperlink>
      <w:r w:rsidRPr="009C2874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</w:t>
      </w:r>
    </w:p>
    <w:p w:rsidR="00493E4C" w:rsidRDefault="00493E4C" w:rsidP="00CC1817">
      <w:pPr>
        <w:widowControl/>
        <w:tabs>
          <w:tab w:val="left" w:pos="1134"/>
          <w:tab w:val="right" w:leader="underscore" w:pos="9356"/>
        </w:tabs>
        <w:suppressAutoHyphens/>
        <w:ind w:firstLine="709"/>
        <w:rPr>
          <w:rFonts w:ascii="Times New Roman" w:hAnsi="Times New Roman" w:cs="Times New Roman"/>
          <w:b/>
          <w:i/>
          <w:color w:val="auto"/>
          <w:sz w:val="28"/>
          <w:szCs w:val="28"/>
          <w:lang w:eastAsia="ar-SA"/>
        </w:rPr>
      </w:pPr>
    </w:p>
    <w:p w:rsidR="00161FC2" w:rsidRDefault="00161FC2" w:rsidP="00CC1817">
      <w:pPr>
        <w:widowControl/>
        <w:tabs>
          <w:tab w:val="left" w:pos="1134"/>
          <w:tab w:val="right" w:leader="underscore" w:pos="9356"/>
        </w:tabs>
        <w:suppressAutoHyphens/>
        <w:ind w:firstLine="709"/>
        <w:rPr>
          <w:rFonts w:ascii="Times New Roman" w:hAnsi="Times New Roman" w:cs="Times New Roman"/>
          <w:b/>
          <w:i/>
          <w:color w:val="auto"/>
          <w:sz w:val="28"/>
          <w:szCs w:val="28"/>
          <w:lang w:eastAsia="ar-SA"/>
        </w:rPr>
      </w:pPr>
      <w:r w:rsidRPr="00CC1817">
        <w:rPr>
          <w:rFonts w:ascii="Times New Roman" w:hAnsi="Times New Roman" w:cs="Times New Roman"/>
          <w:b/>
          <w:i/>
          <w:color w:val="auto"/>
          <w:sz w:val="28"/>
          <w:szCs w:val="28"/>
          <w:lang w:eastAsia="ar-SA"/>
        </w:rPr>
        <w:t xml:space="preserve">в) Интернет-ресурсы: </w:t>
      </w:r>
    </w:p>
    <w:p w:rsidR="00493E4C" w:rsidRPr="00CC1817" w:rsidRDefault="00493E4C" w:rsidP="00CC1817">
      <w:pPr>
        <w:widowControl/>
        <w:tabs>
          <w:tab w:val="left" w:pos="1134"/>
          <w:tab w:val="right" w:leader="underscore" w:pos="9356"/>
        </w:tabs>
        <w:suppressAutoHyphens/>
        <w:ind w:firstLine="709"/>
        <w:rPr>
          <w:rFonts w:ascii="Times New Roman" w:hAnsi="Times New Roman" w:cs="Times New Roman"/>
          <w:b/>
          <w:i/>
          <w:color w:val="auto"/>
          <w:sz w:val="28"/>
          <w:szCs w:val="28"/>
        </w:rPr>
      </w:pPr>
    </w:p>
    <w:tbl>
      <w:tblPr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802"/>
        <w:gridCol w:w="6837"/>
      </w:tblGrid>
      <w:tr w:rsidR="00161FC2" w:rsidRPr="00553DE0" w:rsidTr="00CC1817">
        <w:tc>
          <w:tcPr>
            <w:tcW w:w="2802" w:type="dxa"/>
          </w:tcPr>
          <w:p w:rsidR="00161FC2" w:rsidRPr="00553DE0" w:rsidRDefault="00161FC2" w:rsidP="00892D18">
            <w:pPr>
              <w:widowControl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553DE0">
              <w:rPr>
                <w:rFonts w:ascii="Times New Roman" w:hAnsi="Times New Roman" w:cs="Times New Roman"/>
                <w:color w:val="auto"/>
                <w:sz w:val="28"/>
                <w:szCs w:val="28"/>
                <w:lang w:val="en-US"/>
              </w:rPr>
              <w:t>www</w:t>
            </w:r>
            <w:r w:rsidRPr="00553DE0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.</w:t>
            </w:r>
            <w:r w:rsidRPr="00553DE0">
              <w:rPr>
                <w:rFonts w:ascii="Times New Roman" w:hAnsi="Times New Roman" w:cs="Times New Roman"/>
                <w:color w:val="auto"/>
                <w:sz w:val="28"/>
                <w:szCs w:val="28"/>
                <w:lang w:val="en-US"/>
              </w:rPr>
              <w:t>biblioclub</w:t>
            </w:r>
            <w:r w:rsidRPr="00553DE0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.</w:t>
            </w:r>
            <w:r w:rsidRPr="00553DE0">
              <w:rPr>
                <w:rFonts w:ascii="Times New Roman" w:hAnsi="Times New Roman" w:cs="Times New Roman"/>
                <w:color w:val="auto"/>
                <w:sz w:val="28"/>
                <w:szCs w:val="28"/>
                <w:lang w:val="en-US"/>
              </w:rPr>
              <w:t>ru</w:t>
            </w:r>
          </w:p>
        </w:tc>
        <w:tc>
          <w:tcPr>
            <w:tcW w:w="6837" w:type="dxa"/>
          </w:tcPr>
          <w:p w:rsidR="00161FC2" w:rsidRPr="00553DE0" w:rsidRDefault="00161FC2" w:rsidP="00892D18">
            <w:pPr>
              <w:widowControl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553DE0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161FC2" w:rsidRPr="00553DE0" w:rsidTr="00CC1817">
        <w:tc>
          <w:tcPr>
            <w:tcW w:w="2802" w:type="dxa"/>
          </w:tcPr>
          <w:p w:rsidR="00161FC2" w:rsidRPr="00553DE0" w:rsidRDefault="00161FC2" w:rsidP="00892D18">
            <w:pPr>
              <w:widowControl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553DE0">
              <w:rPr>
                <w:rFonts w:ascii="Times New Roman" w:hAnsi="Times New Roman" w:cs="Times New Roman"/>
                <w:color w:val="auto"/>
                <w:sz w:val="28"/>
                <w:szCs w:val="28"/>
                <w:lang w:val="en-US"/>
              </w:rPr>
              <w:t>www</w:t>
            </w:r>
            <w:r w:rsidRPr="00553DE0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.</w:t>
            </w:r>
            <w:r w:rsidRPr="00553DE0">
              <w:rPr>
                <w:rFonts w:ascii="Times New Roman" w:hAnsi="Times New Roman" w:cs="Times New Roman"/>
                <w:color w:val="auto"/>
                <w:sz w:val="28"/>
                <w:szCs w:val="28"/>
                <w:lang w:val="en-US"/>
              </w:rPr>
              <w:t>elibrary</w:t>
            </w:r>
            <w:r w:rsidRPr="00553DE0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.</w:t>
            </w:r>
            <w:r w:rsidRPr="00553DE0">
              <w:rPr>
                <w:rFonts w:ascii="Times New Roman" w:hAnsi="Times New Roman" w:cs="Times New Roman"/>
                <w:color w:val="auto"/>
                <w:sz w:val="28"/>
                <w:szCs w:val="28"/>
                <w:lang w:val="en-US"/>
              </w:rPr>
              <w:t>ru</w:t>
            </w:r>
          </w:p>
        </w:tc>
        <w:tc>
          <w:tcPr>
            <w:tcW w:w="6837" w:type="dxa"/>
          </w:tcPr>
          <w:p w:rsidR="00161FC2" w:rsidRPr="00553DE0" w:rsidRDefault="00161FC2" w:rsidP="00892D18">
            <w:pPr>
              <w:widowControl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553DE0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Научная электронная библиотека</w:t>
            </w:r>
          </w:p>
        </w:tc>
      </w:tr>
      <w:tr w:rsidR="00161FC2" w:rsidRPr="00553DE0" w:rsidTr="00CC1817">
        <w:tc>
          <w:tcPr>
            <w:tcW w:w="2802" w:type="dxa"/>
          </w:tcPr>
          <w:p w:rsidR="00161FC2" w:rsidRPr="00553DE0" w:rsidRDefault="00161FC2" w:rsidP="00892D18">
            <w:pPr>
              <w:widowControl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  <w:lang w:val="en-US"/>
              </w:rPr>
            </w:pPr>
            <w:r w:rsidRPr="00553DE0">
              <w:rPr>
                <w:rFonts w:ascii="Times New Roman" w:hAnsi="Times New Roman" w:cs="Times New Roman"/>
                <w:color w:val="auto"/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6837" w:type="dxa"/>
          </w:tcPr>
          <w:p w:rsidR="00161FC2" w:rsidRPr="00553DE0" w:rsidRDefault="00161FC2" w:rsidP="00892D18">
            <w:pPr>
              <w:widowControl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553DE0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161FC2" w:rsidRPr="00553DE0" w:rsidTr="00CC1817">
        <w:tc>
          <w:tcPr>
            <w:tcW w:w="2802" w:type="dxa"/>
          </w:tcPr>
          <w:p w:rsidR="00161FC2" w:rsidRPr="00553DE0" w:rsidRDefault="00161FC2" w:rsidP="00892D18">
            <w:pPr>
              <w:widowControl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  <w:lang w:val="en-US"/>
              </w:rPr>
            </w:pPr>
            <w:r w:rsidRPr="00F40904">
              <w:rPr>
                <w:rFonts w:ascii="Times New Roman" w:hAnsi="Times New Roman" w:cs="Times New Roman"/>
                <w:color w:val="auto"/>
                <w:sz w:val="28"/>
                <w:szCs w:val="28"/>
                <w:lang w:val="en-US"/>
              </w:rPr>
              <w:t>http://pedagogy.ru</w:t>
            </w:r>
          </w:p>
        </w:tc>
        <w:tc>
          <w:tcPr>
            <w:tcW w:w="6837" w:type="dxa"/>
          </w:tcPr>
          <w:p w:rsidR="00161FC2" w:rsidRPr="00553DE0" w:rsidRDefault="00161FC2" w:rsidP="00892D18">
            <w:pPr>
              <w:widowControl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F40904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«Педагогика.ру» Сайт для студентов.</w:t>
            </w:r>
          </w:p>
        </w:tc>
      </w:tr>
      <w:tr w:rsidR="00161FC2" w:rsidRPr="00553DE0" w:rsidTr="00CC1817">
        <w:tc>
          <w:tcPr>
            <w:tcW w:w="2802" w:type="dxa"/>
          </w:tcPr>
          <w:p w:rsidR="00161FC2" w:rsidRPr="00F40904" w:rsidRDefault="00161FC2" w:rsidP="00892D18">
            <w:pPr>
              <w:widowControl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F40904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http://si-sv.com/Posobiya/teor-pedag/index.htm</w:t>
            </w:r>
          </w:p>
        </w:tc>
        <w:tc>
          <w:tcPr>
            <w:tcW w:w="6837" w:type="dxa"/>
          </w:tcPr>
          <w:p w:rsidR="00161FC2" w:rsidRPr="00F40904" w:rsidRDefault="00161FC2" w:rsidP="00892D18">
            <w:pPr>
              <w:widowControl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F40904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Сидоров С.В.  Теоретическая педагогика</w:t>
            </w: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: </w:t>
            </w:r>
            <w:r w:rsidRPr="00F40904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Электронное учебно-методическое пособие для бакалавров.</w:t>
            </w:r>
          </w:p>
        </w:tc>
      </w:tr>
      <w:tr w:rsidR="00161FC2" w:rsidRPr="00553DE0" w:rsidTr="00CC1817">
        <w:tc>
          <w:tcPr>
            <w:tcW w:w="2802" w:type="dxa"/>
          </w:tcPr>
          <w:p w:rsidR="00161FC2" w:rsidRPr="00F40904" w:rsidRDefault="00161FC2" w:rsidP="00892D18">
            <w:pPr>
              <w:widowControl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F40904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http://www.anovikov.ru/books/mni.pdf</w:t>
            </w:r>
          </w:p>
        </w:tc>
        <w:tc>
          <w:tcPr>
            <w:tcW w:w="6837" w:type="dxa"/>
          </w:tcPr>
          <w:p w:rsidR="00161FC2" w:rsidRPr="00F40904" w:rsidRDefault="00161FC2" w:rsidP="00892D18">
            <w:pPr>
              <w:widowControl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F40904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Новиков А.М., Новиков Д.А. Методология научного исследования</w:t>
            </w:r>
          </w:p>
        </w:tc>
      </w:tr>
    </w:tbl>
    <w:p w:rsidR="00161FC2" w:rsidRPr="00553DE0" w:rsidRDefault="00161FC2" w:rsidP="00892D18">
      <w:pPr>
        <w:widowControl/>
        <w:tabs>
          <w:tab w:val="left" w:pos="1134"/>
          <w:tab w:val="right" w:leader="underscore" w:pos="9356"/>
        </w:tabs>
        <w:suppressAutoHyphens/>
        <w:rPr>
          <w:rFonts w:ascii="Times New Roman" w:hAnsi="Times New Roman" w:cs="Times New Roman"/>
          <w:color w:val="auto"/>
          <w:sz w:val="28"/>
          <w:szCs w:val="28"/>
          <w:lang w:eastAsia="ar-SA"/>
        </w:rPr>
      </w:pPr>
    </w:p>
    <w:p w:rsidR="00161FC2" w:rsidRPr="00892D18" w:rsidRDefault="00161FC2" w:rsidP="00892D18">
      <w:pPr>
        <w:widowControl/>
        <w:tabs>
          <w:tab w:val="right" w:leader="underscore" w:pos="9356"/>
        </w:tabs>
        <w:suppressAutoHyphens/>
        <w:ind w:firstLine="567"/>
        <w:jc w:val="both"/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12. Перечень информационных технологий, используемых при проведении производственной практики, включая перечень программного обеспечения и </w:t>
      </w:r>
      <w:r w:rsidRPr="00892D18">
        <w:rPr>
          <w:rFonts w:ascii="Times New Roman" w:hAnsi="Times New Roman" w:cs="Times New Roman"/>
          <w:b/>
          <w:bCs/>
          <w:color w:val="auto"/>
          <w:sz w:val="28"/>
          <w:szCs w:val="28"/>
          <w:lang w:eastAsia="ar-SA"/>
        </w:rPr>
        <w:t>информационных справочных систем (</w:t>
      </w:r>
      <w:r w:rsidRPr="00892D18">
        <w:rPr>
          <w:rFonts w:ascii="Times New Roman" w:hAnsi="Times New Roman" w:cs="Times New Roman"/>
          <w:bCs/>
          <w:color w:val="auto"/>
          <w:sz w:val="28"/>
          <w:szCs w:val="28"/>
          <w:lang w:eastAsia="ar-SA"/>
        </w:rPr>
        <w:t>при необходимости)</w:t>
      </w:r>
    </w:p>
    <w:p w:rsidR="00493E4C" w:rsidRDefault="00493E4C" w:rsidP="00892D18">
      <w:pPr>
        <w:tabs>
          <w:tab w:val="left" w:pos="284"/>
          <w:tab w:val="right" w:leader="underscore" w:pos="9639"/>
        </w:tabs>
        <w:ind w:firstLine="567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</w:p>
    <w:p w:rsidR="00493E4C" w:rsidRPr="00493E4C" w:rsidRDefault="00892D18" w:rsidP="00493E4C">
      <w:pPr>
        <w:tabs>
          <w:tab w:val="left" w:pos="284"/>
          <w:tab w:val="right" w:leader="underscore" w:pos="9639"/>
        </w:tabs>
        <w:ind w:firstLine="567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493E4C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12.1. </w:t>
      </w:r>
      <w:r w:rsidRPr="00892D18">
        <w:rPr>
          <w:rFonts w:ascii="Times New Roman" w:hAnsi="Times New Roman" w:cs="Times New Roman"/>
          <w:b/>
          <w:bCs/>
          <w:color w:val="auto"/>
          <w:sz w:val="28"/>
          <w:szCs w:val="28"/>
        </w:rPr>
        <w:t>Перечень</w:t>
      </w:r>
      <w:r w:rsidRPr="00493E4C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892D18">
        <w:rPr>
          <w:rFonts w:ascii="Times New Roman" w:hAnsi="Times New Roman" w:cs="Times New Roman"/>
          <w:b/>
          <w:bCs/>
          <w:color w:val="auto"/>
          <w:sz w:val="28"/>
          <w:szCs w:val="28"/>
        </w:rPr>
        <w:t>программного</w:t>
      </w:r>
      <w:r w:rsidRPr="00493E4C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892D18">
        <w:rPr>
          <w:rFonts w:ascii="Times New Roman" w:hAnsi="Times New Roman" w:cs="Times New Roman"/>
          <w:b/>
          <w:bCs/>
          <w:color w:val="auto"/>
          <w:sz w:val="28"/>
          <w:szCs w:val="28"/>
        </w:rPr>
        <w:t>обеспечения</w:t>
      </w:r>
    </w:p>
    <w:p w:rsidR="00493E4C" w:rsidRDefault="00493E4C" w:rsidP="00493E4C">
      <w:pPr>
        <w:pStyle w:val="af9"/>
        <w:spacing w:line="276" w:lineRule="auto"/>
        <w:ind w:firstLine="567"/>
        <w:rPr>
          <w:rFonts w:ascii="Times New Roman" w:hAnsi="Times New Roman"/>
          <w:sz w:val="28"/>
          <w:szCs w:val="28"/>
          <w:shd w:val="clear" w:color="auto" w:fill="FFFFFF"/>
        </w:rPr>
      </w:pPr>
      <w:r w:rsidRPr="00493E4C">
        <w:rPr>
          <w:rFonts w:ascii="Times New Roman" w:hAnsi="Times New Roman"/>
          <w:sz w:val="28"/>
          <w:szCs w:val="28"/>
          <w:shd w:val="clear" w:color="auto" w:fill="FFFFFF"/>
        </w:rPr>
        <w:t>Интернет браузер</w:t>
      </w:r>
    </w:p>
    <w:p w:rsidR="00493E4C" w:rsidRDefault="00493E4C" w:rsidP="00493E4C">
      <w:pPr>
        <w:pStyle w:val="af9"/>
        <w:spacing w:line="276" w:lineRule="auto"/>
        <w:ind w:firstLine="567"/>
        <w:rPr>
          <w:rFonts w:ascii="Times New Roman" w:hAnsi="Times New Roman"/>
          <w:sz w:val="28"/>
          <w:szCs w:val="28"/>
          <w:shd w:val="clear" w:color="auto" w:fill="FFFFFF"/>
        </w:rPr>
      </w:pPr>
      <w:r w:rsidRPr="00493E4C">
        <w:rPr>
          <w:rFonts w:ascii="Times New Roman" w:hAnsi="Times New Roman"/>
          <w:sz w:val="28"/>
          <w:szCs w:val="28"/>
          <w:shd w:val="clear" w:color="auto" w:fill="FFFFFF"/>
        </w:rPr>
        <w:t xml:space="preserve"> "Пакет </w:t>
      </w:r>
      <w:r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MS</w:t>
      </w:r>
      <w:r w:rsidRPr="00493E4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Office</w:t>
      </w:r>
      <w:r w:rsidRPr="00493E4C">
        <w:rPr>
          <w:rFonts w:ascii="Times New Roman" w:hAnsi="Times New Roman"/>
          <w:sz w:val="28"/>
          <w:szCs w:val="28"/>
          <w:shd w:val="clear" w:color="auto" w:fill="FFFFFF"/>
        </w:rPr>
        <w:t>"</w:t>
      </w:r>
    </w:p>
    <w:p w:rsidR="00493E4C" w:rsidRPr="00493E4C" w:rsidRDefault="00493E4C" w:rsidP="00493E4C">
      <w:pPr>
        <w:pStyle w:val="af9"/>
        <w:spacing w:line="276" w:lineRule="auto"/>
        <w:ind w:firstLine="567"/>
        <w:rPr>
          <w:rFonts w:ascii="Times New Roman" w:hAnsi="Times New Roman"/>
          <w:sz w:val="28"/>
          <w:szCs w:val="28"/>
          <w:shd w:val="clear" w:color="auto" w:fill="FFFFFF"/>
          <w:lang w:val="en-US"/>
        </w:rPr>
      </w:pPr>
      <w:r w:rsidRPr="0064735C">
        <w:rPr>
          <w:rFonts w:ascii="Times New Roman" w:hAnsi="Times New Roman"/>
          <w:sz w:val="28"/>
          <w:szCs w:val="28"/>
          <w:shd w:val="clear" w:color="auto" w:fill="FFFFFF"/>
        </w:rPr>
        <w:t xml:space="preserve">  </w:t>
      </w:r>
      <w:r w:rsidRPr="00493E4C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Micros</w:t>
      </w:r>
      <w:r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oft Office Project Professional</w:t>
      </w:r>
    </w:p>
    <w:p w:rsidR="00493E4C" w:rsidRPr="0064735C" w:rsidRDefault="00493E4C" w:rsidP="00493E4C">
      <w:pPr>
        <w:pStyle w:val="af9"/>
        <w:spacing w:line="276" w:lineRule="auto"/>
        <w:ind w:firstLine="567"/>
        <w:rPr>
          <w:rFonts w:ascii="Times New Roman" w:hAnsi="Times New Roman"/>
          <w:sz w:val="28"/>
          <w:szCs w:val="28"/>
          <w:shd w:val="clear" w:color="auto" w:fill="FFFFFF"/>
          <w:lang w:val="en-US"/>
        </w:rPr>
      </w:pPr>
      <w:r w:rsidRPr="00493E4C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 LMS Moodle</w:t>
      </w:r>
    </w:p>
    <w:p w:rsidR="00493E4C" w:rsidRPr="0064735C" w:rsidRDefault="00493E4C" w:rsidP="00892D18">
      <w:pPr>
        <w:pStyle w:val="af9"/>
        <w:ind w:firstLine="567"/>
        <w:rPr>
          <w:rFonts w:ascii="Times New Roman" w:hAnsi="Times New Roman"/>
          <w:b/>
          <w:bCs/>
          <w:sz w:val="28"/>
          <w:szCs w:val="28"/>
          <w:lang w:val="en-US"/>
        </w:rPr>
      </w:pPr>
    </w:p>
    <w:p w:rsidR="00892D18" w:rsidRPr="00892D18" w:rsidRDefault="00892D18" w:rsidP="00892D18">
      <w:pPr>
        <w:pStyle w:val="af9"/>
        <w:ind w:firstLine="567"/>
        <w:rPr>
          <w:rFonts w:ascii="Times New Roman" w:hAnsi="Times New Roman"/>
          <w:b/>
          <w:bCs/>
          <w:sz w:val="28"/>
          <w:szCs w:val="28"/>
        </w:rPr>
      </w:pPr>
      <w:r w:rsidRPr="00493E4C">
        <w:rPr>
          <w:rFonts w:ascii="Times New Roman" w:hAnsi="Times New Roman"/>
          <w:b/>
          <w:bCs/>
          <w:sz w:val="28"/>
          <w:szCs w:val="28"/>
          <w:lang w:val="en-US"/>
        </w:rPr>
        <w:t xml:space="preserve">12.2. </w:t>
      </w:r>
      <w:r w:rsidRPr="00892D18">
        <w:rPr>
          <w:rFonts w:ascii="Times New Roman" w:hAnsi="Times New Roman"/>
          <w:b/>
          <w:bCs/>
          <w:sz w:val="28"/>
          <w:szCs w:val="28"/>
        </w:rPr>
        <w:t>Перечень информационно-справочных систем</w:t>
      </w:r>
    </w:p>
    <w:p w:rsidR="001F3C0A" w:rsidRDefault="001F3C0A" w:rsidP="001F3C0A">
      <w:pPr>
        <w:tabs>
          <w:tab w:val="left" w:pos="284"/>
          <w:tab w:val="right" w:leader="underscore" w:pos="9639"/>
        </w:tabs>
        <w:ind w:firstLine="851"/>
        <w:rPr>
          <w:rFonts w:ascii="Times New Roman" w:hAnsi="Times New Roman" w:cs="Times New Roman"/>
          <w:bCs/>
          <w:color w:val="auto"/>
          <w:sz w:val="28"/>
          <w:szCs w:val="28"/>
        </w:rPr>
      </w:pPr>
      <w:r>
        <w:rPr>
          <w:rFonts w:ascii="Times New Roman" w:hAnsi="Times New Roman" w:cs="Times New Roman"/>
          <w:bCs/>
          <w:color w:val="auto"/>
          <w:sz w:val="28"/>
          <w:szCs w:val="28"/>
        </w:rPr>
        <w:t>1.</w:t>
      </w:r>
      <w:r w:rsidR="00892D18" w:rsidRPr="00892D18">
        <w:rPr>
          <w:rFonts w:ascii="Times New Roman" w:hAnsi="Times New Roman" w:cs="Times New Roman"/>
          <w:bCs/>
          <w:color w:val="auto"/>
          <w:sz w:val="28"/>
          <w:szCs w:val="28"/>
        </w:rPr>
        <w:t>Электронная среда Минин</w:t>
      </w:r>
      <w:r>
        <w:rPr>
          <w:rFonts w:ascii="Times New Roman" w:hAnsi="Times New Roman" w:cs="Times New Roman"/>
          <w:bCs/>
          <w:color w:val="auto"/>
          <w:sz w:val="28"/>
          <w:szCs w:val="28"/>
        </w:rPr>
        <w:t>ского университета</w:t>
      </w:r>
    </w:p>
    <w:p w:rsidR="00892D18" w:rsidRPr="00892D18" w:rsidRDefault="000E0C4B" w:rsidP="001F3C0A">
      <w:pPr>
        <w:tabs>
          <w:tab w:val="left" w:pos="284"/>
          <w:tab w:val="right" w:leader="underscore" w:pos="9639"/>
        </w:tabs>
        <w:ind w:firstLine="851"/>
        <w:rPr>
          <w:rFonts w:ascii="Times New Roman" w:hAnsi="Times New Roman" w:cs="Times New Roman"/>
          <w:color w:val="auto"/>
          <w:sz w:val="28"/>
        </w:rPr>
      </w:pPr>
      <w:hyperlink r:id="rId13" w:history="1">
        <w:r w:rsidR="00892D18" w:rsidRPr="00892D18">
          <w:rPr>
            <w:rStyle w:val="a3"/>
            <w:rFonts w:ascii="Times New Roman" w:hAnsi="Times New Roman"/>
            <w:color w:val="auto"/>
            <w:sz w:val="28"/>
            <w:u w:val="none"/>
            <w:lang w:val="en-US"/>
          </w:rPr>
          <w:t>https</w:t>
        </w:r>
        <w:r w:rsidR="00892D18" w:rsidRPr="00892D18">
          <w:rPr>
            <w:rStyle w:val="a3"/>
            <w:rFonts w:ascii="Times New Roman" w:hAnsi="Times New Roman"/>
            <w:color w:val="auto"/>
            <w:sz w:val="28"/>
            <w:u w:val="none"/>
          </w:rPr>
          <w:t>://</w:t>
        </w:r>
        <w:r w:rsidR="00892D18" w:rsidRPr="00892D18">
          <w:rPr>
            <w:rStyle w:val="a3"/>
            <w:rFonts w:ascii="Times New Roman" w:hAnsi="Times New Roman"/>
            <w:color w:val="auto"/>
            <w:sz w:val="28"/>
            <w:u w:val="none"/>
            <w:lang w:val="en-US"/>
          </w:rPr>
          <w:t>moodle</w:t>
        </w:r>
        <w:r w:rsidR="00892D18" w:rsidRPr="00892D18">
          <w:rPr>
            <w:rStyle w:val="a3"/>
            <w:rFonts w:ascii="Times New Roman" w:hAnsi="Times New Roman"/>
            <w:color w:val="auto"/>
            <w:sz w:val="28"/>
            <w:u w:val="none"/>
          </w:rPr>
          <w:t>.</w:t>
        </w:r>
        <w:r w:rsidR="00892D18" w:rsidRPr="00892D18">
          <w:rPr>
            <w:rStyle w:val="a3"/>
            <w:rFonts w:ascii="Times New Roman" w:hAnsi="Times New Roman"/>
            <w:color w:val="auto"/>
            <w:sz w:val="28"/>
            <w:u w:val="none"/>
            <w:lang w:val="en-US"/>
          </w:rPr>
          <w:t>mininuniver</w:t>
        </w:r>
        <w:r w:rsidR="00892D18" w:rsidRPr="00892D18">
          <w:rPr>
            <w:rStyle w:val="a3"/>
            <w:rFonts w:ascii="Times New Roman" w:hAnsi="Times New Roman"/>
            <w:color w:val="auto"/>
            <w:sz w:val="28"/>
            <w:u w:val="none"/>
          </w:rPr>
          <w:t>.</w:t>
        </w:r>
        <w:r w:rsidR="00892D18" w:rsidRPr="00892D18">
          <w:rPr>
            <w:rStyle w:val="a3"/>
            <w:rFonts w:ascii="Times New Roman" w:hAnsi="Times New Roman"/>
            <w:color w:val="auto"/>
            <w:sz w:val="28"/>
            <w:u w:val="none"/>
            <w:lang w:val="en-US"/>
          </w:rPr>
          <w:t>ru</w:t>
        </w:r>
        <w:r w:rsidR="00892D18" w:rsidRPr="00892D18">
          <w:rPr>
            <w:rStyle w:val="a3"/>
            <w:rFonts w:ascii="Times New Roman" w:hAnsi="Times New Roman"/>
            <w:color w:val="auto"/>
            <w:sz w:val="28"/>
            <w:u w:val="none"/>
          </w:rPr>
          <w:t>/</w:t>
        </w:r>
        <w:r w:rsidR="00892D18" w:rsidRPr="00892D18">
          <w:rPr>
            <w:rStyle w:val="a3"/>
            <w:rFonts w:ascii="Times New Roman" w:hAnsi="Times New Roman"/>
            <w:color w:val="auto"/>
            <w:sz w:val="28"/>
            <w:u w:val="none"/>
            <w:lang w:val="en-US"/>
          </w:rPr>
          <w:t>course</w:t>
        </w:r>
        <w:r w:rsidR="00892D18" w:rsidRPr="00892D18">
          <w:rPr>
            <w:rStyle w:val="a3"/>
            <w:rFonts w:ascii="Times New Roman" w:hAnsi="Times New Roman"/>
            <w:color w:val="auto"/>
            <w:sz w:val="28"/>
            <w:u w:val="none"/>
          </w:rPr>
          <w:t>/</w:t>
        </w:r>
        <w:r w:rsidR="00892D18" w:rsidRPr="00892D18">
          <w:rPr>
            <w:rStyle w:val="a3"/>
            <w:rFonts w:ascii="Times New Roman" w:hAnsi="Times New Roman"/>
            <w:color w:val="auto"/>
            <w:sz w:val="28"/>
            <w:u w:val="none"/>
            <w:lang w:val="en-US"/>
          </w:rPr>
          <w:t>view</w:t>
        </w:r>
        <w:r w:rsidR="00892D18" w:rsidRPr="00892D18">
          <w:rPr>
            <w:rStyle w:val="a3"/>
            <w:rFonts w:ascii="Times New Roman" w:hAnsi="Times New Roman"/>
            <w:color w:val="auto"/>
            <w:sz w:val="28"/>
            <w:u w:val="none"/>
          </w:rPr>
          <w:t>.</w:t>
        </w:r>
        <w:r w:rsidR="00892D18" w:rsidRPr="00892D18">
          <w:rPr>
            <w:rStyle w:val="a3"/>
            <w:rFonts w:ascii="Times New Roman" w:hAnsi="Times New Roman"/>
            <w:color w:val="auto"/>
            <w:sz w:val="28"/>
            <w:u w:val="none"/>
            <w:lang w:val="en-US"/>
          </w:rPr>
          <w:t>php</w:t>
        </w:r>
        <w:r w:rsidR="00892D18" w:rsidRPr="00892D18">
          <w:rPr>
            <w:rStyle w:val="a3"/>
            <w:rFonts w:ascii="Times New Roman" w:hAnsi="Times New Roman"/>
            <w:color w:val="auto"/>
            <w:sz w:val="28"/>
            <w:u w:val="none"/>
          </w:rPr>
          <w:t>?</w:t>
        </w:r>
        <w:r w:rsidR="00892D18" w:rsidRPr="00892D18">
          <w:rPr>
            <w:rStyle w:val="a3"/>
            <w:rFonts w:ascii="Times New Roman" w:hAnsi="Times New Roman"/>
            <w:color w:val="auto"/>
            <w:sz w:val="28"/>
            <w:u w:val="none"/>
            <w:lang w:val="en-US"/>
          </w:rPr>
          <w:t>id</w:t>
        </w:r>
        <w:r w:rsidR="00892D18" w:rsidRPr="00892D18">
          <w:rPr>
            <w:rStyle w:val="a3"/>
            <w:rFonts w:ascii="Times New Roman" w:hAnsi="Times New Roman"/>
            <w:color w:val="auto"/>
            <w:sz w:val="28"/>
            <w:u w:val="none"/>
          </w:rPr>
          <w:t>=1402</w:t>
        </w:r>
      </w:hyperlink>
    </w:p>
    <w:p w:rsidR="00161FC2" w:rsidRPr="005745A7" w:rsidRDefault="001F3C0A" w:rsidP="005745A7">
      <w:pPr>
        <w:tabs>
          <w:tab w:val="left" w:pos="284"/>
          <w:tab w:val="right" w:leader="underscore" w:pos="9639"/>
        </w:tabs>
        <w:ind w:firstLine="851"/>
        <w:jc w:val="both"/>
        <w:rPr>
          <w:rFonts w:ascii="Times New Roman" w:hAnsi="Times New Roman" w:cs="Times New Roman"/>
          <w:color w:val="auto"/>
          <w:sz w:val="28"/>
        </w:rPr>
      </w:pPr>
      <w:r>
        <w:rPr>
          <w:rFonts w:ascii="Times New Roman" w:hAnsi="Times New Roman" w:cs="Times New Roman"/>
          <w:color w:val="auto"/>
          <w:sz w:val="28"/>
        </w:rPr>
        <w:t>2.</w:t>
      </w:r>
      <w:r w:rsidR="00892D18" w:rsidRPr="00892D18">
        <w:rPr>
          <w:rFonts w:ascii="Times New Roman" w:hAnsi="Times New Roman" w:cs="Times New Roman"/>
          <w:color w:val="auto"/>
          <w:sz w:val="28"/>
        </w:rPr>
        <w:t xml:space="preserve">Система «Антиплагиат. ВУЗ» </w:t>
      </w:r>
      <w:hyperlink r:id="rId14" w:history="1">
        <w:r w:rsidR="00892D18" w:rsidRPr="00892D18">
          <w:rPr>
            <w:rStyle w:val="a3"/>
            <w:rFonts w:ascii="Times New Roman" w:hAnsi="Times New Roman"/>
            <w:color w:val="auto"/>
            <w:sz w:val="28"/>
            <w:u w:val="none"/>
          </w:rPr>
          <w:t>http://mininuniver.antiplagiat.ru/index.aspx</w:t>
        </w:r>
      </w:hyperlink>
    </w:p>
    <w:p w:rsidR="00161FC2" w:rsidRPr="00553DE0" w:rsidRDefault="00161FC2" w:rsidP="00F17460">
      <w:pPr>
        <w:widowControl/>
        <w:tabs>
          <w:tab w:val="left" w:pos="1134"/>
          <w:tab w:val="right" w:leader="underscore" w:pos="9356"/>
        </w:tabs>
        <w:suppressAutoHyphens/>
        <w:spacing w:before="40"/>
        <w:ind w:firstLine="851"/>
        <w:jc w:val="both"/>
        <w:rPr>
          <w:rFonts w:ascii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hAnsi="Times New Roman" w:cs="Times New Roman"/>
          <w:b/>
          <w:color w:val="auto"/>
          <w:sz w:val="28"/>
          <w:szCs w:val="28"/>
          <w:lang w:eastAsia="ar-SA"/>
        </w:rPr>
        <w:lastRenderedPageBreak/>
        <w:t xml:space="preserve">13. </w:t>
      </w:r>
      <w:r w:rsidRPr="00553DE0">
        <w:rPr>
          <w:rFonts w:ascii="Times New Roman" w:hAnsi="Times New Roman" w:cs="Times New Roman"/>
          <w:b/>
          <w:bCs/>
          <w:color w:val="auto"/>
          <w:sz w:val="28"/>
          <w:szCs w:val="28"/>
          <w:lang w:eastAsia="ar-SA"/>
        </w:rPr>
        <w:t>Материально-техническое обеспечение производственной практики</w:t>
      </w:r>
      <w:r w:rsidRPr="00553DE0">
        <w:rPr>
          <w:rFonts w:ascii="Times New Roman" w:hAnsi="Times New Roman" w:cs="Times New Roman"/>
          <w:b/>
          <w:color w:val="auto"/>
          <w:sz w:val="28"/>
          <w:szCs w:val="28"/>
          <w:lang w:eastAsia="ar-SA"/>
        </w:rPr>
        <w:t xml:space="preserve"> </w:t>
      </w:r>
    </w:p>
    <w:p w:rsidR="00161FC2" w:rsidRPr="00F55432" w:rsidRDefault="00161FC2" w:rsidP="00F55432">
      <w:pPr>
        <w:widowControl/>
        <w:tabs>
          <w:tab w:val="left" w:pos="1134"/>
          <w:tab w:val="right" w:leader="underscore" w:pos="9356"/>
        </w:tabs>
        <w:suppressAutoHyphens/>
        <w:ind w:firstLine="851"/>
        <w:jc w:val="both"/>
        <w:rPr>
          <w:rFonts w:ascii="Times New Roman" w:hAnsi="Times New Roman" w:cs="Times New Roman"/>
          <w:iCs/>
          <w:color w:val="auto"/>
          <w:sz w:val="28"/>
          <w:szCs w:val="28"/>
          <w:lang w:eastAsia="ar-SA"/>
        </w:rPr>
      </w:pPr>
      <w:r w:rsidRPr="00553DE0">
        <w:rPr>
          <w:rFonts w:ascii="Times New Roman" w:hAnsi="Times New Roman" w:cs="Times New Roman"/>
          <w:iCs/>
          <w:sz w:val="28"/>
          <w:szCs w:val="28"/>
        </w:rPr>
        <w:t xml:space="preserve">Для организации педагогической практики необходимо наличие оборудованного кабинета географии в образовательном учреждении с мультимедийным оборудованием и интерактивными досками, выходом в Интернет, учебно-методическим обеспечением, географическими картами. </w:t>
      </w:r>
    </w:p>
    <w:p w:rsidR="00161FC2" w:rsidRPr="003C296E" w:rsidRDefault="00161FC2" w:rsidP="003C296E">
      <w:pPr>
        <w:widowControl/>
        <w:suppressAutoHyphens/>
        <w:jc w:val="center"/>
        <w:rPr>
          <w:rFonts w:ascii="Times New Roman" w:hAnsi="Times New Roman" w:cs="Times New Roman"/>
          <w:b/>
          <w:color w:val="auto"/>
          <w:sz w:val="28"/>
          <w:szCs w:val="28"/>
          <w:lang w:eastAsia="ar-SA"/>
        </w:rPr>
      </w:pPr>
      <w:r w:rsidRPr="003C296E">
        <w:rPr>
          <w:rFonts w:ascii="Times New Roman" w:hAnsi="Times New Roman" w:cs="Times New Roman"/>
          <w:b/>
          <w:color w:val="auto"/>
          <w:sz w:val="28"/>
          <w:szCs w:val="28"/>
          <w:lang w:eastAsia="ar-SA"/>
        </w:rPr>
        <w:br w:type="page"/>
      </w:r>
      <w:r w:rsidRPr="003C296E">
        <w:rPr>
          <w:rFonts w:ascii="Times New Roman" w:hAnsi="Times New Roman" w:cs="Times New Roman"/>
          <w:b/>
          <w:color w:val="auto"/>
          <w:sz w:val="28"/>
          <w:szCs w:val="28"/>
          <w:lang w:eastAsia="ar-SA"/>
        </w:rPr>
        <w:lastRenderedPageBreak/>
        <w:t xml:space="preserve">ЛИСТ ИЗМЕНЕНИЙ И ДОПОЛНЕНИЙ, </w:t>
      </w:r>
    </w:p>
    <w:p w:rsidR="00161FC2" w:rsidRPr="003C296E" w:rsidRDefault="00161FC2" w:rsidP="003C296E">
      <w:pPr>
        <w:widowControl/>
        <w:suppressAutoHyphens/>
        <w:jc w:val="center"/>
        <w:rPr>
          <w:rFonts w:ascii="Times New Roman" w:hAnsi="Times New Roman" w:cs="Times New Roman"/>
          <w:b/>
          <w:color w:val="auto"/>
          <w:sz w:val="28"/>
          <w:szCs w:val="28"/>
          <w:lang w:eastAsia="ar-SA"/>
        </w:rPr>
      </w:pPr>
      <w:r w:rsidRPr="003C296E">
        <w:rPr>
          <w:rFonts w:ascii="Times New Roman" w:hAnsi="Times New Roman" w:cs="Times New Roman"/>
          <w:b/>
          <w:color w:val="auto"/>
          <w:sz w:val="28"/>
          <w:szCs w:val="28"/>
          <w:lang w:eastAsia="ar-SA"/>
        </w:rPr>
        <w:t>ВНЕСЕННЫХ В ПРОГРАММУ ПРАКТИКИ</w:t>
      </w:r>
    </w:p>
    <w:p w:rsidR="00161FC2" w:rsidRPr="003C296E" w:rsidRDefault="00161FC2" w:rsidP="003C296E">
      <w:pPr>
        <w:widowControl/>
        <w:suppressAutoHyphens/>
        <w:jc w:val="center"/>
        <w:rPr>
          <w:rFonts w:ascii="Times New Roman" w:hAnsi="Times New Roman" w:cs="Times New Roman"/>
          <w:b/>
          <w:color w:val="auto"/>
          <w:sz w:val="28"/>
          <w:szCs w:val="28"/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925"/>
        <w:gridCol w:w="5201"/>
      </w:tblGrid>
      <w:tr w:rsidR="00161FC2" w:rsidRPr="003C296E" w:rsidTr="004D23FF">
        <w:tc>
          <w:tcPr>
            <w:tcW w:w="10421" w:type="dxa"/>
            <w:gridSpan w:val="2"/>
          </w:tcPr>
          <w:p w:rsidR="00161FC2" w:rsidRPr="003C296E" w:rsidRDefault="00161FC2" w:rsidP="003C296E">
            <w:pPr>
              <w:widowControl/>
              <w:suppressAutoHyphens/>
              <w:rPr>
                <w:rFonts w:ascii="Times New Roman" w:hAnsi="Times New Roman" w:cs="Times New Roman"/>
                <w:color w:val="auto"/>
                <w:szCs w:val="28"/>
                <w:lang w:eastAsia="ar-SA"/>
              </w:rPr>
            </w:pPr>
            <w:r w:rsidRPr="003C296E">
              <w:rPr>
                <w:rFonts w:ascii="Times New Roman" w:hAnsi="Times New Roman" w:cs="Times New Roman"/>
                <w:color w:val="auto"/>
                <w:sz w:val="28"/>
                <w:szCs w:val="28"/>
                <w:lang w:eastAsia="ar-SA"/>
              </w:rPr>
              <w:t>№ изменения, дата изменения; номер страницы с изменением</w:t>
            </w:r>
          </w:p>
        </w:tc>
      </w:tr>
      <w:tr w:rsidR="00161FC2" w:rsidRPr="003C296E" w:rsidTr="004D23FF">
        <w:tc>
          <w:tcPr>
            <w:tcW w:w="5070" w:type="dxa"/>
          </w:tcPr>
          <w:p w:rsidR="00161FC2" w:rsidRPr="003C296E" w:rsidRDefault="00161FC2" w:rsidP="003C296E">
            <w:pPr>
              <w:widowControl/>
              <w:suppressAutoHyphens/>
              <w:jc w:val="center"/>
              <w:rPr>
                <w:rFonts w:ascii="Times New Roman" w:hAnsi="Times New Roman" w:cs="Times New Roman"/>
                <w:b/>
                <w:color w:val="auto"/>
                <w:szCs w:val="28"/>
                <w:lang w:eastAsia="ar-SA"/>
              </w:rPr>
            </w:pPr>
            <w:r w:rsidRPr="003C296E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eastAsia="ar-SA"/>
              </w:rPr>
              <w:t>БЫЛО</w:t>
            </w:r>
          </w:p>
          <w:p w:rsidR="00161FC2" w:rsidRPr="003C296E" w:rsidRDefault="00161FC2" w:rsidP="003C296E">
            <w:pPr>
              <w:widowControl/>
              <w:suppressAutoHyphens/>
              <w:jc w:val="center"/>
              <w:rPr>
                <w:rFonts w:ascii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  <w:p w:rsidR="00161FC2" w:rsidRPr="003C296E" w:rsidRDefault="00161FC2" w:rsidP="003C296E">
            <w:pPr>
              <w:widowControl/>
              <w:suppressAutoHyphens/>
              <w:jc w:val="center"/>
              <w:rPr>
                <w:rFonts w:ascii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  <w:p w:rsidR="00161FC2" w:rsidRPr="003C296E" w:rsidRDefault="00161FC2" w:rsidP="003C296E">
            <w:pPr>
              <w:widowControl/>
              <w:suppressAutoHyphens/>
              <w:jc w:val="center"/>
              <w:rPr>
                <w:rFonts w:ascii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</w:tc>
        <w:tc>
          <w:tcPr>
            <w:tcW w:w="5351" w:type="dxa"/>
          </w:tcPr>
          <w:p w:rsidR="00161FC2" w:rsidRPr="003C296E" w:rsidRDefault="00161FC2" w:rsidP="003C296E">
            <w:pPr>
              <w:widowControl/>
              <w:suppressAutoHyphens/>
              <w:jc w:val="center"/>
              <w:rPr>
                <w:rFonts w:ascii="Times New Roman" w:hAnsi="Times New Roman" w:cs="Times New Roman"/>
                <w:b/>
                <w:color w:val="auto"/>
                <w:szCs w:val="28"/>
                <w:lang w:eastAsia="ar-SA"/>
              </w:rPr>
            </w:pPr>
            <w:r w:rsidRPr="003C296E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eastAsia="ar-SA"/>
              </w:rPr>
              <w:t>СТАЛО</w:t>
            </w:r>
          </w:p>
          <w:p w:rsidR="00161FC2" w:rsidRPr="003C296E" w:rsidRDefault="00161FC2" w:rsidP="003C296E">
            <w:pPr>
              <w:widowControl/>
              <w:suppressAutoHyphens/>
              <w:jc w:val="center"/>
              <w:rPr>
                <w:rFonts w:ascii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  <w:p w:rsidR="00161FC2" w:rsidRPr="003C296E" w:rsidRDefault="00161FC2" w:rsidP="003C296E">
            <w:pPr>
              <w:widowControl/>
              <w:suppressAutoHyphens/>
              <w:jc w:val="center"/>
              <w:rPr>
                <w:rFonts w:ascii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  <w:p w:rsidR="00161FC2" w:rsidRPr="003C296E" w:rsidRDefault="00161FC2" w:rsidP="003C296E">
            <w:pPr>
              <w:widowControl/>
              <w:suppressAutoHyphens/>
              <w:jc w:val="center"/>
              <w:rPr>
                <w:rFonts w:ascii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  <w:p w:rsidR="00161FC2" w:rsidRPr="003C296E" w:rsidRDefault="00161FC2" w:rsidP="003C296E">
            <w:pPr>
              <w:widowControl/>
              <w:suppressAutoHyphens/>
              <w:jc w:val="center"/>
              <w:rPr>
                <w:rFonts w:ascii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</w:tc>
      </w:tr>
      <w:tr w:rsidR="00161FC2" w:rsidRPr="003C296E" w:rsidTr="004D23FF">
        <w:tc>
          <w:tcPr>
            <w:tcW w:w="10421" w:type="dxa"/>
            <w:gridSpan w:val="2"/>
          </w:tcPr>
          <w:p w:rsidR="00161FC2" w:rsidRPr="003C296E" w:rsidRDefault="00161FC2" w:rsidP="003C296E">
            <w:pPr>
              <w:widowControl/>
              <w:suppressAutoHyphens/>
              <w:rPr>
                <w:rFonts w:ascii="Times New Roman" w:hAnsi="Times New Roman" w:cs="Times New Roman"/>
                <w:color w:val="auto"/>
                <w:szCs w:val="28"/>
                <w:lang w:eastAsia="ar-SA"/>
              </w:rPr>
            </w:pPr>
            <w:r w:rsidRPr="003C296E">
              <w:rPr>
                <w:rFonts w:ascii="Times New Roman" w:hAnsi="Times New Roman" w:cs="Times New Roman"/>
                <w:color w:val="auto"/>
                <w:sz w:val="28"/>
                <w:szCs w:val="28"/>
                <w:lang w:eastAsia="ar-SA"/>
              </w:rPr>
              <w:t>Основание:</w:t>
            </w:r>
          </w:p>
          <w:p w:rsidR="00161FC2" w:rsidRPr="003C296E" w:rsidRDefault="00161FC2" w:rsidP="003C296E">
            <w:pPr>
              <w:widowControl/>
              <w:suppressAutoHyphens/>
              <w:rPr>
                <w:rFonts w:ascii="Times New Roman" w:hAnsi="Times New Roman" w:cs="Times New Roman"/>
                <w:color w:val="auto"/>
                <w:szCs w:val="28"/>
                <w:lang w:eastAsia="ar-SA"/>
              </w:rPr>
            </w:pPr>
          </w:p>
          <w:p w:rsidR="00161FC2" w:rsidRPr="003C296E" w:rsidRDefault="00161FC2" w:rsidP="003C296E">
            <w:pPr>
              <w:widowControl/>
              <w:suppressAutoHyphens/>
              <w:rPr>
                <w:rFonts w:ascii="Times New Roman" w:hAnsi="Times New Roman" w:cs="Times New Roman"/>
                <w:color w:val="auto"/>
                <w:szCs w:val="28"/>
                <w:lang w:eastAsia="ar-SA"/>
              </w:rPr>
            </w:pPr>
            <w:r w:rsidRPr="003C296E">
              <w:rPr>
                <w:rFonts w:ascii="Times New Roman" w:hAnsi="Times New Roman" w:cs="Times New Roman"/>
                <w:color w:val="auto"/>
                <w:sz w:val="28"/>
                <w:szCs w:val="28"/>
                <w:lang w:eastAsia="ar-SA"/>
              </w:rPr>
              <w:t>Подпись лица, внесшего изменения</w:t>
            </w:r>
          </w:p>
          <w:p w:rsidR="00161FC2" w:rsidRPr="003C296E" w:rsidRDefault="00161FC2" w:rsidP="003C296E">
            <w:pPr>
              <w:widowControl/>
              <w:suppressAutoHyphens/>
              <w:rPr>
                <w:rFonts w:ascii="Times New Roman" w:hAnsi="Times New Roman" w:cs="Times New Roman"/>
                <w:color w:val="auto"/>
                <w:szCs w:val="28"/>
                <w:lang w:eastAsia="ar-SA"/>
              </w:rPr>
            </w:pPr>
          </w:p>
        </w:tc>
      </w:tr>
    </w:tbl>
    <w:p w:rsidR="00161FC2" w:rsidRPr="003C296E" w:rsidRDefault="00161FC2" w:rsidP="003C296E">
      <w:pPr>
        <w:widowControl/>
        <w:suppressAutoHyphens/>
        <w:rPr>
          <w:rFonts w:ascii="Times New Roman" w:hAnsi="Times New Roman" w:cs="Times New Roman"/>
          <w:color w:val="auto"/>
          <w:sz w:val="32"/>
          <w:lang w:eastAsia="ar-SA"/>
        </w:rPr>
      </w:pPr>
    </w:p>
    <w:sectPr w:rsidR="00161FC2" w:rsidRPr="003C296E" w:rsidSect="00433FC6">
      <w:footerReference w:type="default" r:id="rId15"/>
      <w:pgSz w:w="11906" w:h="16838"/>
      <w:pgMar w:top="1134" w:right="845" w:bottom="1134" w:left="1151" w:header="720" w:footer="70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0C4B" w:rsidRDefault="000E0C4B">
      <w:r>
        <w:separator/>
      </w:r>
    </w:p>
  </w:endnote>
  <w:endnote w:type="continuationSeparator" w:id="0">
    <w:p w:rsidR="000E0C4B" w:rsidRDefault="000E0C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plified Arabic Fixed">
    <w:altName w:val="Courier New"/>
    <w:panose1 w:val="02070309020205020404"/>
    <w:charset w:val="00"/>
    <w:family w:val="modern"/>
    <w:pitch w:val="fixed"/>
    <w:sig w:usb0="00002003" w:usb1="00000000" w:usb2="00000000" w:usb3="00000000" w:csb0="00000041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1FC2" w:rsidRDefault="000E0C4B">
    <w:pPr>
      <w:rPr>
        <w:sz w:val="2"/>
        <w:szCs w:val="2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" o:spid="_x0000_s2049" type="#_x0000_t202" style="position:absolute;margin-left:523.65pt;margin-top:804.1pt;width:11.05pt;height:12.65pt;z-index:-1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" filled="f" stroked="f">
          <v:textbox style="mso-fit-shape-to-text:t" inset="0,0,0,0">
            <w:txbxContent>
              <w:p w:rsidR="00161FC2" w:rsidRDefault="008E2311">
                <w:pPr>
                  <w:pStyle w:val="1"/>
                  <w:shd w:val="clear" w:color="auto" w:fill="auto"/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64735C" w:rsidRPr="0064735C">
                  <w:rPr>
                    <w:rStyle w:val="aa"/>
                    <w:noProof/>
                  </w:rPr>
                  <w:t>1</w:t>
                </w:r>
                <w:r>
                  <w:rPr>
                    <w:rStyle w:val="aa"/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0C4B" w:rsidRDefault="000E0C4B"/>
  </w:footnote>
  <w:footnote w:type="continuationSeparator" w:id="0">
    <w:p w:rsidR="000E0C4B" w:rsidRDefault="000E0C4B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F5229"/>
    <w:multiLevelType w:val="hybridMultilevel"/>
    <w:tmpl w:val="8D3014F8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31313D3"/>
    <w:multiLevelType w:val="hybridMultilevel"/>
    <w:tmpl w:val="96C8F50E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">
    <w:nsid w:val="06163D1E"/>
    <w:multiLevelType w:val="hybridMultilevel"/>
    <w:tmpl w:val="C2167A82"/>
    <w:lvl w:ilvl="0" w:tplc="F38A8CCE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72D75ED"/>
    <w:multiLevelType w:val="hybridMultilevel"/>
    <w:tmpl w:val="8E70F49C"/>
    <w:lvl w:ilvl="0" w:tplc="0419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648"/>
        </w:tabs>
        <w:ind w:left="1648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368"/>
        </w:tabs>
        <w:ind w:left="2368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808"/>
        </w:tabs>
        <w:ind w:left="3808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528"/>
        </w:tabs>
        <w:ind w:left="4528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968"/>
        </w:tabs>
        <w:ind w:left="5968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688"/>
        </w:tabs>
        <w:ind w:left="6688" w:hanging="360"/>
      </w:pPr>
      <w:rPr>
        <w:rFonts w:cs="Times New Roman"/>
      </w:rPr>
    </w:lvl>
  </w:abstractNum>
  <w:abstractNum w:abstractNumId="4">
    <w:nsid w:val="0D360089"/>
    <w:multiLevelType w:val="hybridMultilevel"/>
    <w:tmpl w:val="906861FE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5">
    <w:nsid w:val="117740A9"/>
    <w:multiLevelType w:val="hybridMultilevel"/>
    <w:tmpl w:val="B8A64192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33B73EB"/>
    <w:multiLevelType w:val="hybridMultilevel"/>
    <w:tmpl w:val="AC9A0B5A"/>
    <w:lvl w:ilvl="0" w:tplc="F38A8CCE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20"/>
        </w:tabs>
        <w:ind w:left="15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40"/>
        </w:tabs>
        <w:ind w:left="22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960"/>
        </w:tabs>
        <w:ind w:left="29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80"/>
        </w:tabs>
        <w:ind w:left="36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400"/>
        </w:tabs>
        <w:ind w:left="44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120"/>
        </w:tabs>
        <w:ind w:left="51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840"/>
        </w:tabs>
        <w:ind w:left="58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560"/>
        </w:tabs>
        <w:ind w:left="6560" w:hanging="180"/>
      </w:pPr>
      <w:rPr>
        <w:rFonts w:cs="Times New Roman"/>
      </w:rPr>
    </w:lvl>
  </w:abstractNum>
  <w:abstractNum w:abstractNumId="7">
    <w:nsid w:val="16F14FD7"/>
    <w:multiLevelType w:val="hybridMultilevel"/>
    <w:tmpl w:val="86109430"/>
    <w:lvl w:ilvl="0" w:tplc="709EEC74">
      <w:start w:val="1"/>
      <w:numFmt w:val="bullet"/>
      <w:lvlText w:val="-"/>
      <w:lvlJc w:val="left"/>
      <w:pPr>
        <w:ind w:left="1429" w:hanging="360"/>
      </w:pPr>
      <w:rPr>
        <w:rFonts w:ascii="Simplified Arabic Fixed" w:hAnsi="Simplified Arabic Fixed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74E38CC"/>
    <w:multiLevelType w:val="multilevel"/>
    <w:tmpl w:val="537070B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9">
    <w:nsid w:val="1F194242"/>
    <w:multiLevelType w:val="hybridMultilevel"/>
    <w:tmpl w:val="D64A89D6"/>
    <w:lvl w:ilvl="0" w:tplc="F38A8CCE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1FD55703"/>
    <w:multiLevelType w:val="hybridMultilevel"/>
    <w:tmpl w:val="BF8853D6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20D951AC"/>
    <w:multiLevelType w:val="hybridMultilevel"/>
    <w:tmpl w:val="04B2721E"/>
    <w:lvl w:ilvl="0" w:tplc="4E8CAE74">
      <w:start w:val="8"/>
      <w:numFmt w:val="decimal"/>
      <w:lvlText w:val="%1."/>
      <w:lvlJc w:val="left"/>
      <w:pPr>
        <w:ind w:left="1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20" w:hanging="180"/>
      </w:pPr>
      <w:rPr>
        <w:rFonts w:cs="Times New Roman"/>
      </w:rPr>
    </w:lvl>
  </w:abstractNum>
  <w:abstractNum w:abstractNumId="12">
    <w:nsid w:val="21B722C5"/>
    <w:multiLevelType w:val="hybridMultilevel"/>
    <w:tmpl w:val="A510FE2A"/>
    <w:lvl w:ilvl="0" w:tplc="F38A8CCE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20"/>
        </w:tabs>
        <w:ind w:left="15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40"/>
        </w:tabs>
        <w:ind w:left="22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960"/>
        </w:tabs>
        <w:ind w:left="29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80"/>
        </w:tabs>
        <w:ind w:left="36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400"/>
        </w:tabs>
        <w:ind w:left="44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120"/>
        </w:tabs>
        <w:ind w:left="51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840"/>
        </w:tabs>
        <w:ind w:left="58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560"/>
        </w:tabs>
        <w:ind w:left="6560" w:hanging="180"/>
      </w:pPr>
      <w:rPr>
        <w:rFonts w:cs="Times New Roman"/>
      </w:rPr>
    </w:lvl>
  </w:abstractNum>
  <w:abstractNum w:abstractNumId="13">
    <w:nsid w:val="22F12E0F"/>
    <w:multiLevelType w:val="hybridMultilevel"/>
    <w:tmpl w:val="82B287B4"/>
    <w:lvl w:ilvl="0" w:tplc="F38A8CCE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29782702"/>
    <w:multiLevelType w:val="hybridMultilevel"/>
    <w:tmpl w:val="504A96B6"/>
    <w:lvl w:ilvl="0" w:tplc="04190011">
      <w:start w:val="1"/>
      <w:numFmt w:val="decimal"/>
      <w:lvlText w:val="%1)"/>
      <w:lvlJc w:val="left"/>
      <w:pPr>
        <w:ind w:left="1454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7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9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1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3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5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7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9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14" w:hanging="180"/>
      </w:pPr>
      <w:rPr>
        <w:rFonts w:cs="Times New Roman"/>
      </w:rPr>
    </w:lvl>
  </w:abstractNum>
  <w:abstractNum w:abstractNumId="15">
    <w:nsid w:val="2B4B1123"/>
    <w:multiLevelType w:val="hybridMultilevel"/>
    <w:tmpl w:val="217C14B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372A122D"/>
    <w:multiLevelType w:val="hybridMultilevel"/>
    <w:tmpl w:val="06207B6E"/>
    <w:lvl w:ilvl="0" w:tplc="709EEC74">
      <w:start w:val="1"/>
      <w:numFmt w:val="bullet"/>
      <w:lvlText w:val="-"/>
      <w:lvlJc w:val="left"/>
      <w:pPr>
        <w:ind w:left="720" w:hanging="360"/>
      </w:pPr>
      <w:rPr>
        <w:rFonts w:ascii="Simplified Arabic Fixed" w:hAnsi="Simplified Arabic Fixed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924580A"/>
    <w:multiLevelType w:val="multilevel"/>
    <w:tmpl w:val="E36C5C0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auto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8">
    <w:nsid w:val="4447156C"/>
    <w:multiLevelType w:val="hybridMultilevel"/>
    <w:tmpl w:val="38F0AD92"/>
    <w:lvl w:ilvl="0" w:tplc="F38A8CCE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451D2A41"/>
    <w:multiLevelType w:val="hybridMultilevel"/>
    <w:tmpl w:val="217C14B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49A054C7"/>
    <w:multiLevelType w:val="hybridMultilevel"/>
    <w:tmpl w:val="0B26193C"/>
    <w:lvl w:ilvl="0" w:tplc="0419000F">
      <w:start w:val="1"/>
      <w:numFmt w:val="decimal"/>
      <w:lvlText w:val="%1."/>
      <w:lvlJc w:val="left"/>
      <w:pPr>
        <w:ind w:left="1571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73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89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  <w:rPr>
        <w:rFonts w:cs="Times New Roman"/>
      </w:rPr>
    </w:lvl>
  </w:abstractNum>
  <w:abstractNum w:abstractNumId="21">
    <w:nsid w:val="4B331D6A"/>
    <w:multiLevelType w:val="multilevel"/>
    <w:tmpl w:val="390AAB50"/>
    <w:lvl w:ilvl="0">
      <w:start w:val="1"/>
      <w:numFmt w:val="decimal"/>
      <w:lvlText w:val="%1."/>
      <w:lvlJc w:val="left"/>
      <w:rPr>
        <w:rFonts w:cs="Times New Roman"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2">
    <w:nsid w:val="4B677C68"/>
    <w:multiLevelType w:val="hybridMultilevel"/>
    <w:tmpl w:val="062873C6"/>
    <w:lvl w:ilvl="0" w:tplc="F38A8CCE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20"/>
        </w:tabs>
        <w:ind w:left="15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40"/>
        </w:tabs>
        <w:ind w:left="22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960"/>
        </w:tabs>
        <w:ind w:left="29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80"/>
        </w:tabs>
        <w:ind w:left="36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400"/>
        </w:tabs>
        <w:ind w:left="44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120"/>
        </w:tabs>
        <w:ind w:left="51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840"/>
        </w:tabs>
        <w:ind w:left="58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560"/>
        </w:tabs>
        <w:ind w:left="6560" w:hanging="180"/>
      </w:pPr>
      <w:rPr>
        <w:rFonts w:cs="Times New Roman"/>
      </w:rPr>
    </w:lvl>
  </w:abstractNum>
  <w:abstractNum w:abstractNumId="23">
    <w:nsid w:val="4EA26DF5"/>
    <w:multiLevelType w:val="hybridMultilevel"/>
    <w:tmpl w:val="5134D062"/>
    <w:lvl w:ilvl="0" w:tplc="0419000F">
      <w:start w:val="1"/>
      <w:numFmt w:val="decimal"/>
      <w:lvlText w:val="%1."/>
      <w:lvlJc w:val="left"/>
      <w:pPr>
        <w:ind w:left="1454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7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9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1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3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5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7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9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14" w:hanging="180"/>
      </w:pPr>
      <w:rPr>
        <w:rFonts w:cs="Times New Roman"/>
      </w:rPr>
    </w:lvl>
  </w:abstractNum>
  <w:abstractNum w:abstractNumId="24">
    <w:nsid w:val="51EB6C0C"/>
    <w:multiLevelType w:val="hybridMultilevel"/>
    <w:tmpl w:val="98403FB2"/>
    <w:lvl w:ilvl="0" w:tplc="709EEC74">
      <w:start w:val="1"/>
      <w:numFmt w:val="bullet"/>
      <w:lvlText w:val="-"/>
      <w:lvlJc w:val="left"/>
      <w:pPr>
        <w:ind w:left="1260" w:hanging="360"/>
      </w:pPr>
      <w:rPr>
        <w:rFonts w:ascii="Simplified Arabic Fixed" w:hAnsi="Simplified Arabic Fixed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5">
    <w:nsid w:val="53967645"/>
    <w:multiLevelType w:val="multilevel"/>
    <w:tmpl w:val="2C60DDF8"/>
    <w:lvl w:ilvl="0">
      <w:start w:val="1"/>
      <w:numFmt w:val="decimal"/>
      <w:lvlText w:val="2.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6">
    <w:nsid w:val="547E20B2"/>
    <w:multiLevelType w:val="hybridMultilevel"/>
    <w:tmpl w:val="EE700620"/>
    <w:lvl w:ilvl="0" w:tplc="F38A8CCE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20"/>
        </w:tabs>
        <w:ind w:left="15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40"/>
        </w:tabs>
        <w:ind w:left="22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960"/>
        </w:tabs>
        <w:ind w:left="29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80"/>
        </w:tabs>
        <w:ind w:left="36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400"/>
        </w:tabs>
        <w:ind w:left="44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120"/>
        </w:tabs>
        <w:ind w:left="51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840"/>
        </w:tabs>
        <w:ind w:left="58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560"/>
        </w:tabs>
        <w:ind w:left="6560" w:hanging="180"/>
      </w:pPr>
      <w:rPr>
        <w:rFonts w:cs="Times New Roman"/>
      </w:rPr>
    </w:lvl>
  </w:abstractNum>
  <w:abstractNum w:abstractNumId="27">
    <w:nsid w:val="593D3742"/>
    <w:multiLevelType w:val="multilevel"/>
    <w:tmpl w:val="387C4EC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8">
    <w:nsid w:val="5AFA7DE7"/>
    <w:multiLevelType w:val="hybridMultilevel"/>
    <w:tmpl w:val="D1DA43FA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>
    <w:nsid w:val="5B3266AE"/>
    <w:multiLevelType w:val="multilevel"/>
    <w:tmpl w:val="DD28D0B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0">
    <w:nsid w:val="5D541E1B"/>
    <w:multiLevelType w:val="hybridMultilevel"/>
    <w:tmpl w:val="492EDE50"/>
    <w:lvl w:ilvl="0" w:tplc="04190011">
      <w:start w:val="1"/>
      <w:numFmt w:val="decimal"/>
      <w:lvlText w:val="%1)"/>
      <w:lvlJc w:val="left"/>
      <w:pPr>
        <w:ind w:left="2204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92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64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436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08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80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52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24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964" w:hanging="180"/>
      </w:pPr>
      <w:rPr>
        <w:rFonts w:cs="Times New Roman"/>
      </w:rPr>
    </w:lvl>
  </w:abstractNum>
  <w:abstractNum w:abstractNumId="31">
    <w:nsid w:val="5F64482E"/>
    <w:multiLevelType w:val="hybridMultilevel"/>
    <w:tmpl w:val="A9C8F682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>
    <w:nsid w:val="60112EAA"/>
    <w:multiLevelType w:val="multilevel"/>
    <w:tmpl w:val="E08A898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3">
    <w:nsid w:val="6368541A"/>
    <w:multiLevelType w:val="hybridMultilevel"/>
    <w:tmpl w:val="3CA29EF6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>
    <w:nsid w:val="648460C7"/>
    <w:multiLevelType w:val="hybridMultilevel"/>
    <w:tmpl w:val="53A411A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">
    <w:nsid w:val="66E5350B"/>
    <w:multiLevelType w:val="multilevel"/>
    <w:tmpl w:val="4ADE789E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6">
    <w:nsid w:val="67DE7868"/>
    <w:multiLevelType w:val="hybridMultilevel"/>
    <w:tmpl w:val="0D56E24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7">
    <w:nsid w:val="6E493859"/>
    <w:multiLevelType w:val="multilevel"/>
    <w:tmpl w:val="D6F4107C"/>
    <w:lvl w:ilvl="0">
      <w:start w:val="2"/>
      <w:numFmt w:val="decimal"/>
      <w:lvlText w:val="2.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8">
    <w:nsid w:val="715F0EE6"/>
    <w:multiLevelType w:val="hybridMultilevel"/>
    <w:tmpl w:val="BE5A26D0"/>
    <w:lvl w:ilvl="0" w:tplc="679653E6">
      <w:start w:val="1"/>
      <w:numFmt w:val="decimal"/>
      <w:lvlText w:val="%1."/>
      <w:lvlJc w:val="left"/>
      <w:pPr>
        <w:tabs>
          <w:tab w:val="num" w:pos="734"/>
        </w:tabs>
        <w:ind w:left="734" w:hanging="360"/>
      </w:pPr>
      <w:rPr>
        <w:rFonts w:cs="Times New Roman"/>
        <w:b w:val="0"/>
      </w:rPr>
    </w:lvl>
    <w:lvl w:ilvl="1" w:tplc="0419000F">
      <w:start w:val="1"/>
      <w:numFmt w:val="decimal"/>
      <w:lvlText w:val="%2."/>
      <w:lvlJc w:val="left"/>
      <w:pPr>
        <w:tabs>
          <w:tab w:val="num" w:pos="1454"/>
        </w:tabs>
        <w:ind w:left="1454" w:hanging="360"/>
      </w:pPr>
      <w:rPr>
        <w:rFonts w:cs="Times New Roman"/>
        <w:b w:val="0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74"/>
        </w:tabs>
        <w:ind w:left="217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94"/>
        </w:tabs>
        <w:ind w:left="289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14"/>
        </w:tabs>
        <w:ind w:left="361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34"/>
        </w:tabs>
        <w:ind w:left="433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54"/>
        </w:tabs>
        <w:ind w:left="505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74"/>
        </w:tabs>
        <w:ind w:left="577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94"/>
        </w:tabs>
        <w:ind w:left="6494" w:hanging="180"/>
      </w:pPr>
      <w:rPr>
        <w:rFonts w:cs="Times New Roman"/>
      </w:rPr>
    </w:lvl>
  </w:abstractNum>
  <w:abstractNum w:abstractNumId="39">
    <w:nsid w:val="75116B2B"/>
    <w:multiLevelType w:val="hybridMultilevel"/>
    <w:tmpl w:val="40A676EE"/>
    <w:lvl w:ilvl="0" w:tplc="709EEC74">
      <w:start w:val="1"/>
      <w:numFmt w:val="bullet"/>
      <w:lvlText w:val="-"/>
      <w:lvlJc w:val="left"/>
      <w:pPr>
        <w:ind w:left="1429" w:hanging="360"/>
      </w:pPr>
      <w:rPr>
        <w:rFonts w:ascii="Simplified Arabic Fixed" w:hAnsi="Simplified Arabic Fixed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0">
    <w:nsid w:val="752302EC"/>
    <w:multiLevelType w:val="hybridMultilevel"/>
    <w:tmpl w:val="9566E78C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41">
    <w:nsid w:val="77386C12"/>
    <w:multiLevelType w:val="multilevel"/>
    <w:tmpl w:val="90081E6E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2">
    <w:nsid w:val="78B91320"/>
    <w:multiLevelType w:val="multilevel"/>
    <w:tmpl w:val="C08EBA2C"/>
    <w:lvl w:ilvl="0">
      <w:start w:val="2"/>
      <w:numFmt w:val="decimal"/>
      <w:lvlText w:val="2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3">
    <w:nsid w:val="78DB3BA1"/>
    <w:multiLevelType w:val="hybridMultilevel"/>
    <w:tmpl w:val="ADA2BDA4"/>
    <w:lvl w:ilvl="0" w:tplc="F38A8CCE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>
    <w:nsid w:val="7BA70161"/>
    <w:multiLevelType w:val="hybridMultilevel"/>
    <w:tmpl w:val="0BF66090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num w:numId="1">
    <w:abstractNumId w:val="17"/>
  </w:num>
  <w:num w:numId="2">
    <w:abstractNumId w:val="21"/>
  </w:num>
  <w:num w:numId="3">
    <w:abstractNumId w:val="41"/>
  </w:num>
  <w:num w:numId="4">
    <w:abstractNumId w:val="35"/>
  </w:num>
  <w:num w:numId="5">
    <w:abstractNumId w:val="25"/>
  </w:num>
  <w:num w:numId="6">
    <w:abstractNumId w:val="42"/>
  </w:num>
  <w:num w:numId="7">
    <w:abstractNumId w:val="37"/>
  </w:num>
  <w:num w:numId="8">
    <w:abstractNumId w:val="32"/>
  </w:num>
  <w:num w:numId="9">
    <w:abstractNumId w:val="29"/>
  </w:num>
  <w:num w:numId="10">
    <w:abstractNumId w:val="8"/>
  </w:num>
  <w:num w:numId="11">
    <w:abstractNumId w:val="27"/>
  </w:num>
  <w:num w:numId="12">
    <w:abstractNumId w:val="11"/>
  </w:num>
  <w:num w:numId="13">
    <w:abstractNumId w:val="3"/>
  </w:num>
  <w:num w:numId="14">
    <w:abstractNumId w:val="3"/>
  </w:num>
  <w:num w:numId="15">
    <w:abstractNumId w:val="4"/>
  </w:num>
  <w:num w:numId="16">
    <w:abstractNumId w:val="1"/>
  </w:num>
  <w:num w:numId="17">
    <w:abstractNumId w:val="7"/>
  </w:num>
  <w:num w:numId="18">
    <w:abstractNumId w:val="30"/>
  </w:num>
  <w:num w:numId="19">
    <w:abstractNumId w:val="38"/>
  </w:num>
  <w:num w:numId="20">
    <w:abstractNumId w:val="20"/>
  </w:num>
  <w:num w:numId="21">
    <w:abstractNumId w:val="14"/>
  </w:num>
  <w:num w:numId="22">
    <w:abstractNumId w:val="23"/>
  </w:num>
  <w:num w:numId="23">
    <w:abstractNumId w:val="40"/>
  </w:num>
  <w:num w:numId="24">
    <w:abstractNumId w:val="39"/>
  </w:num>
  <w:num w:numId="25">
    <w:abstractNumId w:val="24"/>
  </w:num>
  <w:num w:numId="26">
    <w:abstractNumId w:val="34"/>
  </w:num>
  <w:num w:numId="27">
    <w:abstractNumId w:val="36"/>
  </w:num>
  <w:num w:numId="28">
    <w:abstractNumId w:val="19"/>
  </w:num>
  <w:num w:numId="29">
    <w:abstractNumId w:val="33"/>
  </w:num>
  <w:num w:numId="30">
    <w:abstractNumId w:val="5"/>
  </w:num>
  <w:num w:numId="31">
    <w:abstractNumId w:val="31"/>
  </w:num>
  <w:num w:numId="32">
    <w:abstractNumId w:val="10"/>
  </w:num>
  <w:num w:numId="33">
    <w:abstractNumId w:val="28"/>
  </w:num>
  <w:num w:numId="34">
    <w:abstractNumId w:val="0"/>
  </w:num>
  <w:num w:numId="35">
    <w:abstractNumId w:val="15"/>
  </w:num>
  <w:num w:numId="36">
    <w:abstractNumId w:val="12"/>
  </w:num>
  <w:num w:numId="37">
    <w:abstractNumId w:val="6"/>
  </w:num>
  <w:num w:numId="38">
    <w:abstractNumId w:val="22"/>
  </w:num>
  <w:num w:numId="39">
    <w:abstractNumId w:val="26"/>
  </w:num>
  <w:num w:numId="40">
    <w:abstractNumId w:val="43"/>
  </w:num>
  <w:num w:numId="41">
    <w:abstractNumId w:val="2"/>
  </w:num>
  <w:num w:numId="42">
    <w:abstractNumId w:val="13"/>
  </w:num>
  <w:num w:numId="43">
    <w:abstractNumId w:val="9"/>
  </w:num>
  <w:num w:numId="44">
    <w:abstractNumId w:val="18"/>
  </w:num>
  <w:num w:numId="45">
    <w:abstractNumId w:val="16"/>
  </w:num>
  <w:num w:numId="46">
    <w:abstractNumId w:val="4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TrackMoves/>
  <w:defaultTabStop w:val="708"/>
  <w:drawingGridHorizontalSpacing w:val="181"/>
  <w:drawingGridVerticalSpacing w:val="181"/>
  <w:characterSpacingControl w:val="compressPunctuation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doNotExpandShiftReturn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6168D6"/>
    <w:rsid w:val="000057D9"/>
    <w:rsid w:val="00034B13"/>
    <w:rsid w:val="000438C2"/>
    <w:rsid w:val="0005591A"/>
    <w:rsid w:val="00055E0D"/>
    <w:rsid w:val="00067C8D"/>
    <w:rsid w:val="00070244"/>
    <w:rsid w:val="00080A56"/>
    <w:rsid w:val="00083A7E"/>
    <w:rsid w:val="00084CBE"/>
    <w:rsid w:val="000D1369"/>
    <w:rsid w:val="000E0220"/>
    <w:rsid w:val="000E0C4B"/>
    <w:rsid w:val="000F5675"/>
    <w:rsid w:val="0010746F"/>
    <w:rsid w:val="00115FC1"/>
    <w:rsid w:val="00135688"/>
    <w:rsid w:val="001408F7"/>
    <w:rsid w:val="00161FC2"/>
    <w:rsid w:val="00163C50"/>
    <w:rsid w:val="001757B4"/>
    <w:rsid w:val="00184FD2"/>
    <w:rsid w:val="00190273"/>
    <w:rsid w:val="00191A05"/>
    <w:rsid w:val="00191F9E"/>
    <w:rsid w:val="00193F67"/>
    <w:rsid w:val="001956E0"/>
    <w:rsid w:val="00195C3D"/>
    <w:rsid w:val="001A794F"/>
    <w:rsid w:val="001C46CE"/>
    <w:rsid w:val="001C688B"/>
    <w:rsid w:val="001D7581"/>
    <w:rsid w:val="001E7657"/>
    <w:rsid w:val="001F3C0A"/>
    <w:rsid w:val="00244CB8"/>
    <w:rsid w:val="00246EED"/>
    <w:rsid w:val="002558DE"/>
    <w:rsid w:val="0025644A"/>
    <w:rsid w:val="00256F0C"/>
    <w:rsid w:val="00286B84"/>
    <w:rsid w:val="00294380"/>
    <w:rsid w:val="002A3AD4"/>
    <w:rsid w:val="002A7FCF"/>
    <w:rsid w:val="002C284E"/>
    <w:rsid w:val="002E1937"/>
    <w:rsid w:val="002E2015"/>
    <w:rsid w:val="00310526"/>
    <w:rsid w:val="00313589"/>
    <w:rsid w:val="003605BB"/>
    <w:rsid w:val="00374F87"/>
    <w:rsid w:val="003A1C01"/>
    <w:rsid w:val="003A49DB"/>
    <w:rsid w:val="003B77D5"/>
    <w:rsid w:val="003C296E"/>
    <w:rsid w:val="003C584F"/>
    <w:rsid w:val="003E0018"/>
    <w:rsid w:val="003F7776"/>
    <w:rsid w:val="00403D39"/>
    <w:rsid w:val="0040601E"/>
    <w:rsid w:val="00433FC6"/>
    <w:rsid w:val="00443A7B"/>
    <w:rsid w:val="004453FF"/>
    <w:rsid w:val="004669F3"/>
    <w:rsid w:val="0048371E"/>
    <w:rsid w:val="004923A4"/>
    <w:rsid w:val="00492B6A"/>
    <w:rsid w:val="00493E4C"/>
    <w:rsid w:val="004B2CBB"/>
    <w:rsid w:val="004D23FF"/>
    <w:rsid w:val="004E5126"/>
    <w:rsid w:val="004F0CC5"/>
    <w:rsid w:val="00515887"/>
    <w:rsid w:val="00527671"/>
    <w:rsid w:val="00533BE7"/>
    <w:rsid w:val="00536B95"/>
    <w:rsid w:val="0054651C"/>
    <w:rsid w:val="00553DE0"/>
    <w:rsid w:val="0056616D"/>
    <w:rsid w:val="005745A7"/>
    <w:rsid w:val="00576371"/>
    <w:rsid w:val="005949DE"/>
    <w:rsid w:val="005B00E6"/>
    <w:rsid w:val="005B3553"/>
    <w:rsid w:val="005B624B"/>
    <w:rsid w:val="005D3ADE"/>
    <w:rsid w:val="006039E2"/>
    <w:rsid w:val="00606E21"/>
    <w:rsid w:val="006168D6"/>
    <w:rsid w:val="00634D58"/>
    <w:rsid w:val="0064735C"/>
    <w:rsid w:val="0065646A"/>
    <w:rsid w:val="006745EC"/>
    <w:rsid w:val="006A226D"/>
    <w:rsid w:val="006C2B8F"/>
    <w:rsid w:val="006D279F"/>
    <w:rsid w:val="006E6926"/>
    <w:rsid w:val="007203D8"/>
    <w:rsid w:val="00745B9A"/>
    <w:rsid w:val="00755A8C"/>
    <w:rsid w:val="00762D06"/>
    <w:rsid w:val="00766797"/>
    <w:rsid w:val="007669DF"/>
    <w:rsid w:val="00770EAA"/>
    <w:rsid w:val="0078063B"/>
    <w:rsid w:val="007A03D0"/>
    <w:rsid w:val="007A6AFF"/>
    <w:rsid w:val="007C001C"/>
    <w:rsid w:val="007D2953"/>
    <w:rsid w:val="007E5156"/>
    <w:rsid w:val="00826BEC"/>
    <w:rsid w:val="008553FE"/>
    <w:rsid w:val="00866314"/>
    <w:rsid w:val="00874AB1"/>
    <w:rsid w:val="008853DB"/>
    <w:rsid w:val="00892D18"/>
    <w:rsid w:val="00893562"/>
    <w:rsid w:val="008966F1"/>
    <w:rsid w:val="008B09D4"/>
    <w:rsid w:val="008B7840"/>
    <w:rsid w:val="008D5286"/>
    <w:rsid w:val="008E2163"/>
    <w:rsid w:val="008E2311"/>
    <w:rsid w:val="008E268B"/>
    <w:rsid w:val="008E6F22"/>
    <w:rsid w:val="008F1878"/>
    <w:rsid w:val="008F50AE"/>
    <w:rsid w:val="008F530B"/>
    <w:rsid w:val="00904B3D"/>
    <w:rsid w:val="00924EF2"/>
    <w:rsid w:val="009670EB"/>
    <w:rsid w:val="00974B54"/>
    <w:rsid w:val="009753B7"/>
    <w:rsid w:val="0099193E"/>
    <w:rsid w:val="009B3F33"/>
    <w:rsid w:val="009B6874"/>
    <w:rsid w:val="009C2874"/>
    <w:rsid w:val="009E29A2"/>
    <w:rsid w:val="00A2087A"/>
    <w:rsid w:val="00A35B41"/>
    <w:rsid w:val="00A3790F"/>
    <w:rsid w:val="00A57DA2"/>
    <w:rsid w:val="00AC2571"/>
    <w:rsid w:val="00AE561D"/>
    <w:rsid w:val="00AF4522"/>
    <w:rsid w:val="00AF559D"/>
    <w:rsid w:val="00AF59EC"/>
    <w:rsid w:val="00AF68A8"/>
    <w:rsid w:val="00B0735F"/>
    <w:rsid w:val="00B124FD"/>
    <w:rsid w:val="00B30DCD"/>
    <w:rsid w:val="00B5078E"/>
    <w:rsid w:val="00B62048"/>
    <w:rsid w:val="00B93203"/>
    <w:rsid w:val="00BA0ADD"/>
    <w:rsid w:val="00BA42F3"/>
    <w:rsid w:val="00BA6EC3"/>
    <w:rsid w:val="00BD73AF"/>
    <w:rsid w:val="00BF7129"/>
    <w:rsid w:val="00C13A0F"/>
    <w:rsid w:val="00C5028B"/>
    <w:rsid w:val="00C53F6D"/>
    <w:rsid w:val="00C87B08"/>
    <w:rsid w:val="00CB3156"/>
    <w:rsid w:val="00CC1817"/>
    <w:rsid w:val="00CE05FB"/>
    <w:rsid w:val="00CF0561"/>
    <w:rsid w:val="00D43B08"/>
    <w:rsid w:val="00D72524"/>
    <w:rsid w:val="00DA786C"/>
    <w:rsid w:val="00DB692C"/>
    <w:rsid w:val="00DC6C2A"/>
    <w:rsid w:val="00E27126"/>
    <w:rsid w:val="00E3629A"/>
    <w:rsid w:val="00E477F3"/>
    <w:rsid w:val="00E97CDE"/>
    <w:rsid w:val="00EC1F9B"/>
    <w:rsid w:val="00ED1C4E"/>
    <w:rsid w:val="00ED3A88"/>
    <w:rsid w:val="00ED7DC8"/>
    <w:rsid w:val="00EF14D3"/>
    <w:rsid w:val="00F012DC"/>
    <w:rsid w:val="00F070D9"/>
    <w:rsid w:val="00F17460"/>
    <w:rsid w:val="00F314E1"/>
    <w:rsid w:val="00F40904"/>
    <w:rsid w:val="00F55432"/>
    <w:rsid w:val="00F5622A"/>
    <w:rsid w:val="00F56E32"/>
    <w:rsid w:val="00FA18DE"/>
    <w:rsid w:val="00FA4F73"/>
    <w:rsid w:val="00FD05D0"/>
    <w:rsid w:val="00FE20B9"/>
    <w:rsid w:val="00FE516A"/>
    <w:rsid w:val="00FF13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urier New" w:eastAsia="Courier New" w:hAnsi="Courier New" w:cs="Courier New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7DC8"/>
    <w:pPr>
      <w:widowControl w:val="0"/>
    </w:pPr>
    <w:rPr>
      <w:color w:val="000000"/>
      <w:sz w:val="24"/>
      <w:szCs w:val="24"/>
    </w:rPr>
  </w:style>
  <w:style w:type="paragraph" w:styleId="3">
    <w:name w:val="heading 3"/>
    <w:basedOn w:val="a"/>
    <w:next w:val="a"/>
    <w:link w:val="30"/>
    <w:uiPriority w:val="99"/>
    <w:qFormat/>
    <w:rsid w:val="00755A8C"/>
    <w:pPr>
      <w:keepNext/>
      <w:widowControl/>
      <w:jc w:val="center"/>
      <w:outlineLvl w:val="2"/>
    </w:pPr>
    <w:rPr>
      <w:rFonts w:ascii="Times New Roman" w:eastAsia="Times New Roman" w:hAnsi="Times New Roman" w:cs="Times New Roman"/>
      <w:color w:val="auto"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link w:val="3"/>
    <w:uiPriority w:val="99"/>
    <w:locked/>
    <w:rsid w:val="00755A8C"/>
    <w:rPr>
      <w:rFonts w:ascii="Times New Roman" w:hAnsi="Times New Roman" w:cs="Times New Roman"/>
      <w:sz w:val="20"/>
      <w:szCs w:val="20"/>
    </w:rPr>
  </w:style>
  <w:style w:type="character" w:styleId="a3">
    <w:name w:val="Hyperlink"/>
    <w:uiPriority w:val="99"/>
    <w:rsid w:val="00ED7DC8"/>
    <w:rPr>
      <w:rFonts w:cs="Times New Roman"/>
      <w:color w:val="0066CC"/>
      <w:u w:val="single"/>
    </w:rPr>
  </w:style>
  <w:style w:type="character" w:customStyle="1" w:styleId="a4">
    <w:name w:val="Основной текст_"/>
    <w:link w:val="2"/>
    <w:locked/>
    <w:rsid w:val="00ED7DC8"/>
    <w:rPr>
      <w:rFonts w:ascii="Times New Roman" w:hAnsi="Times New Roman" w:cs="Times New Roman"/>
      <w:sz w:val="27"/>
      <w:szCs w:val="27"/>
      <w:u w:val="none"/>
    </w:rPr>
  </w:style>
  <w:style w:type="character" w:customStyle="1" w:styleId="20">
    <w:name w:val="Основной текст (2)_"/>
    <w:link w:val="21"/>
    <w:uiPriority w:val="99"/>
    <w:locked/>
    <w:rsid w:val="00ED7DC8"/>
    <w:rPr>
      <w:rFonts w:ascii="Times New Roman" w:hAnsi="Times New Roman" w:cs="Times New Roman"/>
      <w:i/>
      <w:iCs/>
      <w:spacing w:val="-10"/>
      <w:sz w:val="25"/>
      <w:szCs w:val="25"/>
      <w:u w:val="none"/>
    </w:rPr>
  </w:style>
  <w:style w:type="character" w:customStyle="1" w:styleId="22">
    <w:name w:val="Основной текст (2) + Не курсив"/>
    <w:aliases w:val="Интервал 0 pt"/>
    <w:uiPriority w:val="99"/>
    <w:rsid w:val="00ED7DC8"/>
    <w:rPr>
      <w:rFonts w:ascii="Times New Roman" w:hAnsi="Times New Roman" w:cs="Times New Roman"/>
      <w:i/>
      <w:iCs/>
      <w:color w:val="000000"/>
      <w:spacing w:val="0"/>
      <w:w w:val="100"/>
      <w:position w:val="0"/>
      <w:sz w:val="25"/>
      <w:szCs w:val="25"/>
      <w:u w:val="none"/>
      <w:lang w:val="ru-RU"/>
    </w:rPr>
  </w:style>
  <w:style w:type="character" w:customStyle="1" w:styleId="31">
    <w:name w:val="Основной текст (3)_"/>
    <w:link w:val="32"/>
    <w:uiPriority w:val="99"/>
    <w:locked/>
    <w:rsid w:val="00ED7DC8"/>
    <w:rPr>
      <w:rFonts w:ascii="Times New Roman" w:hAnsi="Times New Roman" w:cs="Times New Roman"/>
      <w:b/>
      <w:bCs/>
      <w:sz w:val="27"/>
      <w:szCs w:val="27"/>
      <w:u w:val="none"/>
    </w:rPr>
  </w:style>
  <w:style w:type="character" w:customStyle="1" w:styleId="33">
    <w:name w:val="Основной текст (3) + Не полужирный"/>
    <w:uiPriority w:val="99"/>
    <w:rsid w:val="00ED7DC8"/>
    <w:rPr>
      <w:rFonts w:ascii="Times New Roman" w:hAnsi="Times New Roman" w:cs="Times New Roman"/>
      <w:b/>
      <w:bCs/>
      <w:color w:val="000000"/>
      <w:spacing w:val="0"/>
      <w:w w:val="100"/>
      <w:position w:val="0"/>
      <w:sz w:val="27"/>
      <w:szCs w:val="27"/>
      <w:u w:val="none"/>
      <w:lang w:val="ru-RU"/>
    </w:rPr>
  </w:style>
  <w:style w:type="character" w:customStyle="1" w:styleId="a5">
    <w:name w:val="Основной текст + Полужирный"/>
    <w:uiPriority w:val="99"/>
    <w:rsid w:val="00ED7DC8"/>
    <w:rPr>
      <w:rFonts w:ascii="Times New Roman" w:hAnsi="Times New Roman" w:cs="Times New Roman"/>
      <w:b/>
      <w:bCs/>
      <w:color w:val="000000"/>
      <w:spacing w:val="0"/>
      <w:w w:val="100"/>
      <w:position w:val="0"/>
      <w:sz w:val="27"/>
      <w:szCs w:val="27"/>
      <w:u w:val="none"/>
      <w:lang w:val="ru-RU"/>
    </w:rPr>
  </w:style>
  <w:style w:type="character" w:customStyle="1" w:styleId="a6">
    <w:name w:val="Подпись к картинке_"/>
    <w:link w:val="a7"/>
    <w:uiPriority w:val="99"/>
    <w:locked/>
    <w:rsid w:val="00ED7DC8"/>
    <w:rPr>
      <w:rFonts w:ascii="Times New Roman" w:hAnsi="Times New Roman" w:cs="Times New Roman"/>
      <w:sz w:val="27"/>
      <w:szCs w:val="27"/>
      <w:u w:val="none"/>
    </w:rPr>
  </w:style>
  <w:style w:type="character" w:customStyle="1" w:styleId="Exact">
    <w:name w:val="Подпись к картинке Exact"/>
    <w:uiPriority w:val="99"/>
    <w:rsid w:val="00ED7DC8"/>
    <w:rPr>
      <w:rFonts w:ascii="Times New Roman" w:hAnsi="Times New Roman" w:cs="Times New Roman"/>
      <w:spacing w:val="3"/>
      <w:sz w:val="25"/>
      <w:szCs w:val="25"/>
      <w:u w:val="none"/>
    </w:rPr>
  </w:style>
  <w:style w:type="character" w:customStyle="1" w:styleId="2Exact">
    <w:name w:val="Подпись к картинке (2) Exact"/>
    <w:link w:val="23"/>
    <w:uiPriority w:val="99"/>
    <w:locked/>
    <w:rsid w:val="00ED7DC8"/>
    <w:rPr>
      <w:rFonts w:ascii="Times New Roman" w:hAnsi="Times New Roman" w:cs="Times New Roman"/>
      <w:sz w:val="27"/>
      <w:szCs w:val="27"/>
      <w:u w:val="none"/>
    </w:rPr>
  </w:style>
  <w:style w:type="character" w:customStyle="1" w:styleId="Exact0">
    <w:name w:val="Основной текст Exact"/>
    <w:uiPriority w:val="99"/>
    <w:rsid w:val="00ED7DC8"/>
    <w:rPr>
      <w:rFonts w:ascii="Times New Roman" w:hAnsi="Times New Roman" w:cs="Times New Roman"/>
      <w:spacing w:val="3"/>
      <w:sz w:val="25"/>
      <w:szCs w:val="25"/>
      <w:u w:val="none"/>
    </w:rPr>
  </w:style>
  <w:style w:type="character" w:customStyle="1" w:styleId="a8">
    <w:name w:val="Основной текст + Курсив"/>
    <w:aliases w:val="Интервал 0 pt Exact"/>
    <w:uiPriority w:val="99"/>
    <w:rsid w:val="00ED7DC8"/>
    <w:rPr>
      <w:rFonts w:ascii="Times New Roman" w:hAnsi="Times New Roman" w:cs="Times New Roman"/>
      <w:i/>
      <w:iCs/>
      <w:color w:val="000000"/>
      <w:spacing w:val="-10"/>
      <w:w w:val="100"/>
      <w:position w:val="0"/>
      <w:sz w:val="25"/>
      <w:szCs w:val="25"/>
      <w:u w:val="single"/>
      <w:lang w:val="ru-RU"/>
    </w:rPr>
  </w:style>
  <w:style w:type="character" w:customStyle="1" w:styleId="Exact1">
    <w:name w:val="Основной текст Exact1"/>
    <w:uiPriority w:val="99"/>
    <w:rsid w:val="00ED7DC8"/>
    <w:rPr>
      <w:rFonts w:ascii="Times New Roman" w:hAnsi="Times New Roman" w:cs="Times New Roman"/>
      <w:color w:val="000000"/>
      <w:spacing w:val="3"/>
      <w:w w:val="100"/>
      <w:position w:val="0"/>
      <w:sz w:val="25"/>
      <w:szCs w:val="25"/>
      <w:u w:val="single"/>
      <w:lang w:val="ru-RU"/>
    </w:rPr>
  </w:style>
  <w:style w:type="character" w:customStyle="1" w:styleId="a9">
    <w:name w:val="Колонтитул_"/>
    <w:link w:val="1"/>
    <w:uiPriority w:val="99"/>
    <w:locked/>
    <w:rsid w:val="00ED7DC8"/>
    <w:rPr>
      <w:rFonts w:ascii="Times New Roman" w:hAnsi="Times New Roman" w:cs="Times New Roman"/>
      <w:sz w:val="22"/>
      <w:szCs w:val="22"/>
      <w:u w:val="none"/>
    </w:rPr>
  </w:style>
  <w:style w:type="character" w:customStyle="1" w:styleId="aa">
    <w:name w:val="Колонтитул"/>
    <w:uiPriority w:val="99"/>
    <w:rsid w:val="00ED7DC8"/>
    <w:rPr>
      <w:rFonts w:ascii="Times New Roman" w:hAnsi="Times New Roman" w:cs="Times New Roman"/>
      <w:color w:val="000000"/>
      <w:spacing w:val="0"/>
      <w:w w:val="100"/>
      <w:position w:val="0"/>
      <w:sz w:val="22"/>
      <w:szCs w:val="22"/>
      <w:u w:val="none"/>
    </w:rPr>
  </w:style>
  <w:style w:type="character" w:customStyle="1" w:styleId="4">
    <w:name w:val="Основной текст (4)_"/>
    <w:link w:val="40"/>
    <w:uiPriority w:val="99"/>
    <w:locked/>
    <w:rsid w:val="00ED7DC8"/>
    <w:rPr>
      <w:rFonts w:ascii="Franklin Gothic Heavy" w:eastAsia="Times New Roman" w:hAnsi="Franklin Gothic Heavy" w:cs="Franklin Gothic Heavy"/>
      <w:sz w:val="25"/>
      <w:szCs w:val="25"/>
      <w:u w:val="none"/>
    </w:rPr>
  </w:style>
  <w:style w:type="character" w:customStyle="1" w:styleId="10">
    <w:name w:val="Заголовок №1_"/>
    <w:link w:val="11"/>
    <w:uiPriority w:val="99"/>
    <w:locked/>
    <w:rsid w:val="00ED7DC8"/>
    <w:rPr>
      <w:rFonts w:ascii="Times New Roman" w:hAnsi="Times New Roman" w:cs="Times New Roman"/>
      <w:b/>
      <w:bCs/>
      <w:sz w:val="27"/>
      <w:szCs w:val="27"/>
      <w:u w:val="none"/>
    </w:rPr>
  </w:style>
  <w:style w:type="character" w:customStyle="1" w:styleId="5">
    <w:name w:val="Основной текст (5)_"/>
    <w:link w:val="50"/>
    <w:uiPriority w:val="99"/>
    <w:locked/>
    <w:rsid w:val="00ED7DC8"/>
    <w:rPr>
      <w:rFonts w:ascii="Times New Roman" w:hAnsi="Times New Roman" w:cs="Times New Roman"/>
      <w:i/>
      <w:iCs/>
      <w:sz w:val="27"/>
      <w:szCs w:val="27"/>
      <w:u w:val="none"/>
    </w:rPr>
  </w:style>
  <w:style w:type="character" w:customStyle="1" w:styleId="ab">
    <w:name w:val="Подпись к таблице_"/>
    <w:link w:val="ac"/>
    <w:uiPriority w:val="99"/>
    <w:locked/>
    <w:rsid w:val="00ED7DC8"/>
    <w:rPr>
      <w:rFonts w:ascii="Times New Roman" w:hAnsi="Times New Roman" w:cs="Times New Roman"/>
      <w:sz w:val="27"/>
      <w:szCs w:val="27"/>
      <w:u w:val="none"/>
    </w:rPr>
  </w:style>
  <w:style w:type="character" w:customStyle="1" w:styleId="110">
    <w:name w:val="Основной текст + 11"/>
    <w:aliases w:val="5 pt,Полужирный"/>
    <w:uiPriority w:val="99"/>
    <w:rsid w:val="00ED7DC8"/>
    <w:rPr>
      <w:rFonts w:ascii="Times New Roman" w:hAnsi="Times New Roman" w:cs="Times New Roman"/>
      <w:b/>
      <w:bCs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111">
    <w:name w:val="Основной текст + 111"/>
    <w:aliases w:val="5 pt1"/>
    <w:uiPriority w:val="99"/>
    <w:rsid w:val="00ED7DC8"/>
    <w:rPr>
      <w:rFonts w:ascii="Times New Roman" w:hAnsi="Times New Roman" w:cs="Times New Roman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12">
    <w:name w:val="Основной текст1"/>
    <w:uiPriority w:val="99"/>
    <w:rsid w:val="00ED7DC8"/>
    <w:rPr>
      <w:rFonts w:ascii="Times New Roman" w:hAnsi="Times New Roman" w:cs="Times New Roman"/>
      <w:color w:val="000000"/>
      <w:spacing w:val="0"/>
      <w:w w:val="100"/>
      <w:position w:val="0"/>
      <w:sz w:val="27"/>
      <w:szCs w:val="27"/>
      <w:u w:val="single"/>
      <w:lang w:val="en-US"/>
    </w:rPr>
  </w:style>
  <w:style w:type="character" w:customStyle="1" w:styleId="13pt">
    <w:name w:val="Основной текст + 13 pt"/>
    <w:uiPriority w:val="99"/>
    <w:rsid w:val="00ED7DC8"/>
    <w:rPr>
      <w:rFonts w:ascii="Times New Roman" w:hAnsi="Times New Roman" w:cs="Times New Roman"/>
      <w:color w:val="000000"/>
      <w:spacing w:val="0"/>
      <w:w w:val="100"/>
      <w:position w:val="0"/>
      <w:sz w:val="26"/>
      <w:szCs w:val="26"/>
      <w:u w:val="single"/>
      <w:lang w:val="en-US"/>
    </w:rPr>
  </w:style>
  <w:style w:type="paragraph" w:customStyle="1" w:styleId="2">
    <w:name w:val="Основной текст2"/>
    <w:basedOn w:val="a"/>
    <w:link w:val="a4"/>
    <w:rsid w:val="00ED7DC8"/>
    <w:pPr>
      <w:shd w:val="clear" w:color="auto" w:fill="FFFFFF"/>
      <w:spacing w:after="420" w:line="240" w:lineRule="atLeast"/>
      <w:ind w:hanging="400"/>
      <w:jc w:val="center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21">
    <w:name w:val="Основной текст (2)"/>
    <w:basedOn w:val="a"/>
    <w:link w:val="20"/>
    <w:uiPriority w:val="99"/>
    <w:rsid w:val="00ED7DC8"/>
    <w:pPr>
      <w:shd w:val="clear" w:color="auto" w:fill="FFFFFF"/>
      <w:spacing w:before="120" w:after="900" w:line="240" w:lineRule="atLeast"/>
    </w:pPr>
    <w:rPr>
      <w:rFonts w:ascii="Times New Roman" w:eastAsia="Times New Roman" w:hAnsi="Times New Roman" w:cs="Times New Roman"/>
      <w:i/>
      <w:iCs/>
      <w:spacing w:val="-10"/>
      <w:sz w:val="25"/>
      <w:szCs w:val="25"/>
    </w:rPr>
  </w:style>
  <w:style w:type="paragraph" w:customStyle="1" w:styleId="32">
    <w:name w:val="Основной текст (3)"/>
    <w:basedOn w:val="a"/>
    <w:link w:val="31"/>
    <w:uiPriority w:val="99"/>
    <w:rsid w:val="00ED7DC8"/>
    <w:pPr>
      <w:shd w:val="clear" w:color="auto" w:fill="FFFFFF"/>
      <w:spacing w:before="2220" w:after="1260" w:line="370" w:lineRule="exact"/>
      <w:ind w:hanging="380"/>
      <w:jc w:val="center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a7">
    <w:name w:val="Подпись к картинке"/>
    <w:basedOn w:val="a"/>
    <w:link w:val="a6"/>
    <w:uiPriority w:val="99"/>
    <w:rsid w:val="00ED7DC8"/>
    <w:pPr>
      <w:shd w:val="clear" w:color="auto" w:fill="FFFFFF"/>
      <w:spacing w:line="240" w:lineRule="atLeast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23">
    <w:name w:val="Подпись к картинке (2)"/>
    <w:basedOn w:val="a"/>
    <w:link w:val="2Exact"/>
    <w:uiPriority w:val="99"/>
    <w:rsid w:val="00ED7DC8"/>
    <w:pPr>
      <w:shd w:val="clear" w:color="auto" w:fill="FFFFFF"/>
      <w:spacing w:line="240" w:lineRule="atLeast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1">
    <w:name w:val="Колонтитул1"/>
    <w:basedOn w:val="a"/>
    <w:link w:val="a9"/>
    <w:uiPriority w:val="99"/>
    <w:rsid w:val="00ED7DC8"/>
    <w:pPr>
      <w:shd w:val="clear" w:color="auto" w:fill="FFFFFF"/>
      <w:spacing w:line="240" w:lineRule="atLeast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40">
    <w:name w:val="Основной текст (4)"/>
    <w:basedOn w:val="a"/>
    <w:link w:val="4"/>
    <w:uiPriority w:val="99"/>
    <w:rsid w:val="00ED7DC8"/>
    <w:pPr>
      <w:shd w:val="clear" w:color="auto" w:fill="FFFFFF"/>
      <w:spacing w:line="322" w:lineRule="exact"/>
    </w:pPr>
    <w:rPr>
      <w:rFonts w:ascii="Franklin Gothic Heavy" w:hAnsi="Franklin Gothic Heavy" w:cs="Franklin Gothic Heavy"/>
      <w:sz w:val="25"/>
      <w:szCs w:val="25"/>
    </w:rPr>
  </w:style>
  <w:style w:type="paragraph" w:customStyle="1" w:styleId="11">
    <w:name w:val="Заголовок №1"/>
    <w:basedOn w:val="a"/>
    <w:link w:val="10"/>
    <w:uiPriority w:val="99"/>
    <w:rsid w:val="00ED7DC8"/>
    <w:pPr>
      <w:shd w:val="clear" w:color="auto" w:fill="FFFFFF"/>
      <w:spacing w:before="120" w:line="322" w:lineRule="exact"/>
      <w:ind w:firstLine="720"/>
      <w:jc w:val="both"/>
      <w:outlineLvl w:val="0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50">
    <w:name w:val="Основной текст (5)"/>
    <w:basedOn w:val="a"/>
    <w:link w:val="5"/>
    <w:uiPriority w:val="99"/>
    <w:rsid w:val="00ED7DC8"/>
    <w:pPr>
      <w:shd w:val="clear" w:color="auto" w:fill="FFFFFF"/>
      <w:spacing w:line="317" w:lineRule="exact"/>
      <w:ind w:firstLine="720"/>
      <w:jc w:val="both"/>
    </w:pPr>
    <w:rPr>
      <w:rFonts w:ascii="Times New Roman" w:eastAsia="Times New Roman" w:hAnsi="Times New Roman" w:cs="Times New Roman"/>
      <w:i/>
      <w:iCs/>
      <w:sz w:val="27"/>
      <w:szCs w:val="27"/>
    </w:rPr>
  </w:style>
  <w:style w:type="paragraph" w:customStyle="1" w:styleId="ac">
    <w:name w:val="Подпись к таблице"/>
    <w:basedOn w:val="a"/>
    <w:link w:val="ab"/>
    <w:uiPriority w:val="99"/>
    <w:rsid w:val="00ED7DC8"/>
    <w:pPr>
      <w:shd w:val="clear" w:color="auto" w:fill="FFFFFF"/>
      <w:spacing w:line="370" w:lineRule="exact"/>
      <w:ind w:firstLine="700"/>
    </w:pPr>
    <w:rPr>
      <w:rFonts w:ascii="Times New Roman" w:eastAsia="Times New Roman" w:hAnsi="Times New Roman" w:cs="Times New Roman"/>
      <w:sz w:val="27"/>
      <w:szCs w:val="27"/>
    </w:rPr>
  </w:style>
  <w:style w:type="paragraph" w:styleId="ad">
    <w:name w:val="Balloon Text"/>
    <w:basedOn w:val="a"/>
    <w:link w:val="ae"/>
    <w:uiPriority w:val="99"/>
    <w:semiHidden/>
    <w:rsid w:val="001C688B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link w:val="ad"/>
    <w:uiPriority w:val="99"/>
    <w:semiHidden/>
    <w:locked/>
    <w:rsid w:val="001C688B"/>
    <w:rPr>
      <w:rFonts w:ascii="Tahoma" w:hAnsi="Tahoma" w:cs="Tahoma"/>
      <w:color w:val="000000"/>
      <w:sz w:val="16"/>
      <w:szCs w:val="16"/>
    </w:rPr>
  </w:style>
  <w:style w:type="paragraph" w:styleId="af">
    <w:name w:val="header"/>
    <w:basedOn w:val="a"/>
    <w:link w:val="af0"/>
    <w:uiPriority w:val="99"/>
    <w:rsid w:val="007203D8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link w:val="af"/>
    <w:uiPriority w:val="99"/>
    <w:locked/>
    <w:rsid w:val="007203D8"/>
    <w:rPr>
      <w:rFonts w:cs="Times New Roman"/>
      <w:color w:val="000000"/>
    </w:rPr>
  </w:style>
  <w:style w:type="paragraph" w:styleId="af1">
    <w:name w:val="footer"/>
    <w:basedOn w:val="a"/>
    <w:link w:val="af2"/>
    <w:uiPriority w:val="99"/>
    <w:rsid w:val="007203D8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link w:val="af1"/>
    <w:uiPriority w:val="99"/>
    <w:locked/>
    <w:rsid w:val="007203D8"/>
    <w:rPr>
      <w:rFonts w:cs="Times New Roman"/>
      <w:color w:val="000000"/>
    </w:rPr>
  </w:style>
  <w:style w:type="paragraph" w:styleId="af3">
    <w:name w:val="Body Text Indent"/>
    <w:aliases w:val="текст,Основной текст 1"/>
    <w:basedOn w:val="a"/>
    <w:link w:val="af4"/>
    <w:uiPriority w:val="99"/>
    <w:rsid w:val="000E0220"/>
    <w:pPr>
      <w:widowControl/>
      <w:tabs>
        <w:tab w:val="num" w:pos="643"/>
      </w:tabs>
      <w:spacing w:line="360" w:lineRule="atLeast"/>
      <w:ind w:firstLine="482"/>
      <w:jc w:val="both"/>
    </w:pPr>
    <w:rPr>
      <w:rFonts w:ascii="TimesET" w:eastAsia="Times New Roman" w:hAnsi="TimesET" w:cs="Times New Roman"/>
      <w:color w:val="auto"/>
      <w:sz w:val="28"/>
      <w:szCs w:val="20"/>
    </w:rPr>
  </w:style>
  <w:style w:type="character" w:customStyle="1" w:styleId="af4">
    <w:name w:val="Основной текст с отступом Знак"/>
    <w:aliases w:val="текст Знак,Основной текст 1 Знак"/>
    <w:link w:val="af3"/>
    <w:uiPriority w:val="99"/>
    <w:locked/>
    <w:rsid w:val="000E0220"/>
    <w:rPr>
      <w:rFonts w:ascii="TimesET" w:hAnsi="TimesET" w:cs="Times New Roman"/>
      <w:sz w:val="20"/>
      <w:szCs w:val="20"/>
    </w:rPr>
  </w:style>
  <w:style w:type="character" w:customStyle="1" w:styleId="WW8Num15z1">
    <w:name w:val="WW8Num15z1"/>
    <w:uiPriority w:val="99"/>
    <w:rsid w:val="00F17460"/>
    <w:rPr>
      <w:u w:val="none"/>
    </w:rPr>
  </w:style>
  <w:style w:type="paragraph" w:styleId="af5">
    <w:name w:val="List Paragraph"/>
    <w:basedOn w:val="a"/>
    <w:uiPriority w:val="34"/>
    <w:qFormat/>
    <w:rsid w:val="00576371"/>
    <w:pPr>
      <w:ind w:left="720"/>
      <w:contextualSpacing/>
    </w:pPr>
  </w:style>
  <w:style w:type="paragraph" w:styleId="af6">
    <w:name w:val="Body Text"/>
    <w:basedOn w:val="a"/>
    <w:link w:val="af7"/>
    <w:uiPriority w:val="99"/>
    <w:semiHidden/>
    <w:rsid w:val="00AF59EC"/>
    <w:pPr>
      <w:spacing w:after="120"/>
    </w:pPr>
  </w:style>
  <w:style w:type="character" w:customStyle="1" w:styleId="af7">
    <w:name w:val="Основной текст Знак"/>
    <w:link w:val="af6"/>
    <w:uiPriority w:val="99"/>
    <w:semiHidden/>
    <w:locked/>
    <w:rsid w:val="00AF59EC"/>
    <w:rPr>
      <w:rFonts w:cs="Times New Roman"/>
      <w:color w:val="000000"/>
    </w:rPr>
  </w:style>
  <w:style w:type="paragraph" w:customStyle="1" w:styleId="p35">
    <w:name w:val="p35"/>
    <w:basedOn w:val="a"/>
    <w:uiPriority w:val="99"/>
    <w:rsid w:val="00AF59EC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customStyle="1" w:styleId="c24">
    <w:name w:val="c24"/>
    <w:basedOn w:val="a"/>
    <w:uiPriority w:val="99"/>
    <w:rsid w:val="00745B9A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table" w:styleId="af8">
    <w:name w:val="Table Grid"/>
    <w:basedOn w:val="a1"/>
    <w:uiPriority w:val="99"/>
    <w:rsid w:val="00745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9">
    <w:name w:val="No Spacing"/>
    <w:uiPriority w:val="99"/>
    <w:qFormat/>
    <w:rsid w:val="003A49DB"/>
    <w:rPr>
      <w:rFonts w:ascii="Calibri" w:eastAsia="Calibri" w:hAnsi="Calibri" w:cs="Times New Roman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09601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6019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7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moodle.mininuniver.ru/course/view.php?id=1402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s://edu.mininuniver.ru/course/view.php?id=1491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edu.mininuniver.ru/course/view.php?id=2082" TargetMode="Externa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mininuniver.antiplagiat.ru/index.asp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0E81EC-E3C8-4526-ABA2-CFCED7F938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210</TotalTime>
  <Pages>14</Pages>
  <Words>3416</Words>
  <Characters>19473</Characters>
  <Application>Microsoft Office Word</Application>
  <DocSecurity>0</DocSecurity>
  <Lines>162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22844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Юзер</dc:creator>
  <cp:keywords/>
  <dc:description/>
  <cp:lastModifiedBy>User</cp:lastModifiedBy>
  <cp:revision>42</cp:revision>
  <cp:lastPrinted>2019-10-14T15:08:00Z</cp:lastPrinted>
  <dcterms:created xsi:type="dcterms:W3CDTF">2018-01-18T13:28:00Z</dcterms:created>
  <dcterms:modified xsi:type="dcterms:W3CDTF">2019-10-21T15:48:00Z</dcterms:modified>
</cp:coreProperties>
</file>